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3FACD1" w14:textId="02C672D7" w:rsidR="0099708E" w:rsidRPr="008146E7" w:rsidRDefault="00026608" w:rsidP="00026608">
      <w:pPr>
        <w:pStyle w:val="Heading1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 xml:space="preserve">SWANSEA CLASSICAL GUITAR CIRCLE </w:t>
      </w:r>
    </w:p>
    <w:p w14:paraId="61A979D0" w14:textId="380C3C1F" w:rsidR="00026608" w:rsidRPr="008146E7" w:rsidRDefault="00026608" w:rsidP="00026608">
      <w:pPr>
        <w:pStyle w:val="Heading1"/>
        <w:rPr>
          <w:color w:val="0D0D0D" w:themeColor="text1" w:themeTint="F2"/>
        </w:rPr>
      </w:pPr>
      <w:r w:rsidRPr="008146E7">
        <w:rPr>
          <w:color w:val="0D0D0D" w:themeColor="text1" w:themeTint="F2"/>
        </w:rPr>
        <w:t>GRAND SUMMER CONCERT</w:t>
      </w:r>
    </w:p>
    <w:p w14:paraId="44B422A0" w14:textId="77777777" w:rsidR="00026608" w:rsidRPr="008146E7" w:rsidRDefault="00026608" w:rsidP="00026608">
      <w:pPr>
        <w:rPr>
          <w:color w:val="0D0D0D" w:themeColor="text1" w:themeTint="F2"/>
        </w:rPr>
      </w:pPr>
    </w:p>
    <w:p w14:paraId="521CA192" w14:textId="378DCAF8" w:rsidR="00043F0C" w:rsidRPr="008146E7" w:rsidRDefault="00043F0C" w:rsidP="00043F0C">
      <w:pPr>
        <w:pStyle w:val="Heading2"/>
        <w:rPr>
          <w:color w:val="0D0D0D" w:themeColor="text1" w:themeTint="F2"/>
        </w:rPr>
      </w:pPr>
      <w:r w:rsidRPr="008146E7">
        <w:rPr>
          <w:color w:val="0D0D0D" w:themeColor="text1" w:themeTint="F2"/>
        </w:rPr>
        <w:t>Welcome!</w:t>
      </w:r>
    </w:p>
    <w:p w14:paraId="6BD30D07" w14:textId="2177B087" w:rsidR="00043F0C" w:rsidRPr="008146E7" w:rsidRDefault="00043F0C" w:rsidP="00043F0C">
      <w:pPr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 xml:space="preserve">A warm welcome to all. </w:t>
      </w:r>
      <w:r w:rsidR="00250ACE" w:rsidRPr="008146E7">
        <w:rPr>
          <w:color w:val="0D0D0D" w:themeColor="text1" w:themeTint="F2"/>
          <w:sz w:val="24"/>
          <w:szCs w:val="24"/>
        </w:rPr>
        <w:t xml:space="preserve"> </w:t>
      </w:r>
    </w:p>
    <w:p w14:paraId="0DBDDEBB" w14:textId="77777777" w:rsidR="00595AD0" w:rsidRPr="008146E7" w:rsidRDefault="00595AD0" w:rsidP="00043F0C">
      <w:pPr>
        <w:rPr>
          <w:color w:val="0D0D0D" w:themeColor="text1" w:themeTint="F2"/>
        </w:rPr>
      </w:pPr>
    </w:p>
    <w:p w14:paraId="511AB552" w14:textId="74C91A04" w:rsidR="00026608" w:rsidRPr="008146E7" w:rsidRDefault="00026608" w:rsidP="00026608">
      <w:pPr>
        <w:pStyle w:val="Heading2"/>
        <w:rPr>
          <w:color w:val="0D0D0D" w:themeColor="text1" w:themeTint="F2"/>
        </w:rPr>
      </w:pPr>
      <w:r w:rsidRPr="008146E7">
        <w:rPr>
          <w:color w:val="0D0D0D" w:themeColor="text1" w:themeTint="F2"/>
        </w:rPr>
        <w:t>Meet the players</w:t>
      </w:r>
      <w:r w:rsidR="008B466B" w:rsidRPr="008146E7">
        <w:rPr>
          <w:color w:val="0D0D0D" w:themeColor="text1" w:themeTint="F2"/>
        </w:rPr>
        <w:t xml:space="preserve"> </w:t>
      </w:r>
      <w:r w:rsidR="008B466B" w:rsidRPr="008146E7">
        <w:rPr>
          <w:color w:val="0D0D0D" w:themeColor="text1" w:themeTint="F2"/>
          <w:sz w:val="24"/>
          <w:szCs w:val="24"/>
        </w:rPr>
        <w:t>(with thanks to Martin Parsons for his help during our preparations)</w:t>
      </w:r>
    </w:p>
    <w:p w14:paraId="0D77EB57" w14:textId="7E702F93" w:rsidR="00026608" w:rsidRPr="008146E7" w:rsidRDefault="00026608" w:rsidP="00026608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New Ensemble</w:t>
      </w:r>
      <w:r w:rsidR="008146E7" w:rsidRPr="008146E7">
        <w:rPr>
          <w:color w:val="0D0D0D" w:themeColor="text1" w:themeTint="F2"/>
        </w:rPr>
        <w:t xml:space="preserve"> (in alphabetical order)</w:t>
      </w:r>
    </w:p>
    <w:p w14:paraId="3403A6B6" w14:textId="5EE538F8" w:rsidR="008B466B" w:rsidRPr="008146E7" w:rsidRDefault="00123BEE" w:rsidP="008B466B">
      <w:pPr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Dave Colclough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David Madge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Dean Bennett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Eleanor Dawes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Geoff Harris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Helen Hay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Jill Moffat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Jim Congdon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Michelle Davies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</w:t>
      </w:r>
      <w:r w:rsidR="008B466B" w:rsidRPr="008146E7">
        <w:rPr>
          <w:color w:val="0D0D0D" w:themeColor="text1" w:themeTint="F2"/>
          <w:sz w:val="24"/>
          <w:szCs w:val="24"/>
        </w:rPr>
        <w:t>Paul Munneke, Sylvia Barker</w:t>
      </w:r>
    </w:p>
    <w:p w14:paraId="0492355A" w14:textId="5AFC1CE1" w:rsidR="00026608" w:rsidRPr="008146E7" w:rsidRDefault="00026608" w:rsidP="00026608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Large Ensemble</w:t>
      </w:r>
      <w:r w:rsidR="008146E7" w:rsidRPr="008146E7">
        <w:rPr>
          <w:color w:val="0D0D0D" w:themeColor="text1" w:themeTint="F2"/>
        </w:rPr>
        <w:t xml:space="preserve"> (in alphabetical order)</w:t>
      </w:r>
    </w:p>
    <w:p w14:paraId="7A7B38F1" w14:textId="0E1737FB" w:rsidR="008B466B" w:rsidRPr="008146E7" w:rsidRDefault="00123BEE" w:rsidP="008B466B">
      <w:pPr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Darren Bevan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Dave Colclough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Geoff Harris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Graham Davies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Helen Hay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Michelle Davies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</w:t>
      </w:r>
      <w:r w:rsidR="008B466B" w:rsidRPr="008146E7">
        <w:rPr>
          <w:color w:val="0D0D0D" w:themeColor="text1" w:themeTint="F2"/>
          <w:sz w:val="24"/>
          <w:szCs w:val="24"/>
        </w:rPr>
        <w:t>Paul Munneke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Richard Sherwood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</w:t>
      </w:r>
      <w:r w:rsidR="008B466B" w:rsidRPr="008146E7">
        <w:rPr>
          <w:color w:val="0D0D0D" w:themeColor="text1" w:themeTint="F2"/>
          <w:sz w:val="24"/>
          <w:szCs w:val="24"/>
        </w:rPr>
        <w:t>Sylvia Barker</w:t>
      </w:r>
    </w:p>
    <w:p w14:paraId="68224DD9" w14:textId="30840E56" w:rsidR="00026608" w:rsidRPr="008146E7" w:rsidRDefault="00026608" w:rsidP="00026608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Surprise Ensemble</w:t>
      </w:r>
      <w:r w:rsidR="008146E7" w:rsidRPr="008146E7">
        <w:rPr>
          <w:color w:val="0D0D0D" w:themeColor="text1" w:themeTint="F2"/>
        </w:rPr>
        <w:t xml:space="preserve"> (in alphabetical order)</w:t>
      </w:r>
    </w:p>
    <w:p w14:paraId="14E0A063" w14:textId="30DDC7FC" w:rsidR="008B466B" w:rsidRPr="008146E7" w:rsidRDefault="008B466B" w:rsidP="008B466B">
      <w:pPr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Darren Bevan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Dave Colclough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="00123BEE" w:rsidRPr="008146E7">
        <w:rPr>
          <w:color w:val="0D0D0D" w:themeColor="text1" w:themeTint="F2"/>
          <w:sz w:val="24"/>
          <w:szCs w:val="24"/>
        </w:rPr>
        <w:t xml:space="preserve"> Geoff Harris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="00123BEE" w:rsidRPr="008146E7">
        <w:rPr>
          <w:color w:val="0D0D0D" w:themeColor="text1" w:themeTint="F2"/>
          <w:sz w:val="24"/>
          <w:szCs w:val="24"/>
        </w:rPr>
        <w:t xml:space="preserve"> Helen Hay</w:t>
      </w:r>
      <w:r w:rsidR="00070795" w:rsidRPr="008146E7">
        <w:rPr>
          <w:color w:val="0D0D0D" w:themeColor="text1" w:themeTint="F2"/>
          <w:sz w:val="24"/>
          <w:szCs w:val="24"/>
        </w:rPr>
        <w:t xml:space="preserve">, </w:t>
      </w:r>
      <w:r w:rsidR="00123BEE" w:rsidRPr="008146E7">
        <w:rPr>
          <w:color w:val="0D0D0D" w:themeColor="text1" w:themeTint="F2"/>
          <w:sz w:val="24"/>
          <w:szCs w:val="24"/>
        </w:rPr>
        <w:t>Michelle Davies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="00123BEE" w:rsidRPr="008146E7">
        <w:rPr>
          <w:color w:val="0D0D0D" w:themeColor="text1" w:themeTint="F2"/>
          <w:sz w:val="24"/>
          <w:szCs w:val="24"/>
        </w:rPr>
        <w:t xml:space="preserve"> </w:t>
      </w:r>
      <w:r w:rsidRPr="008146E7">
        <w:rPr>
          <w:color w:val="0D0D0D" w:themeColor="text1" w:themeTint="F2"/>
          <w:sz w:val="24"/>
          <w:szCs w:val="24"/>
        </w:rPr>
        <w:t>Paul Munneke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="00123BEE" w:rsidRPr="008146E7">
        <w:rPr>
          <w:color w:val="0D0D0D" w:themeColor="text1" w:themeTint="F2"/>
          <w:sz w:val="24"/>
          <w:szCs w:val="24"/>
        </w:rPr>
        <w:t xml:space="preserve"> </w:t>
      </w:r>
      <w:r w:rsidRPr="008146E7">
        <w:rPr>
          <w:color w:val="0D0D0D" w:themeColor="text1" w:themeTint="F2"/>
          <w:sz w:val="24"/>
          <w:szCs w:val="24"/>
        </w:rPr>
        <w:t>Sylvia Barker</w:t>
      </w:r>
    </w:p>
    <w:p w14:paraId="78CE2FD6" w14:textId="24EA4E5D" w:rsidR="00026608" w:rsidRPr="008146E7" w:rsidRDefault="00026608" w:rsidP="00026608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Duets</w:t>
      </w:r>
    </w:p>
    <w:p w14:paraId="6CF561E0" w14:textId="59F97013" w:rsidR="00026608" w:rsidRPr="008146E7" w:rsidRDefault="00123BEE">
      <w:pPr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Helen Hay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</w:t>
      </w:r>
      <w:r w:rsidR="00026608" w:rsidRPr="008146E7">
        <w:rPr>
          <w:color w:val="0D0D0D" w:themeColor="text1" w:themeTint="F2"/>
          <w:sz w:val="24"/>
          <w:szCs w:val="24"/>
        </w:rPr>
        <w:t>Michelle Davies (All the Right Notes)</w:t>
      </w:r>
    </w:p>
    <w:p w14:paraId="121CAD8B" w14:textId="689AABC6" w:rsidR="00026608" w:rsidRPr="008146E7" w:rsidRDefault="00026608">
      <w:pPr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Dave Colclough, Geoff Harris</w:t>
      </w:r>
    </w:p>
    <w:p w14:paraId="2F479C9E" w14:textId="49B90872" w:rsidR="00123BEE" w:rsidRPr="008146E7" w:rsidRDefault="00026608" w:rsidP="00123BEE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Soloists</w:t>
      </w:r>
      <w:r w:rsidR="00123BEE" w:rsidRPr="008146E7">
        <w:rPr>
          <w:color w:val="0D0D0D" w:themeColor="text1" w:themeTint="F2"/>
        </w:rPr>
        <w:t xml:space="preserve"> (in playing order)</w:t>
      </w:r>
    </w:p>
    <w:p w14:paraId="21EF592E" w14:textId="1A5C1760" w:rsidR="00026608" w:rsidRPr="008146E7" w:rsidRDefault="00026608" w:rsidP="00123BEE">
      <w:pPr>
        <w:pStyle w:val="Heading3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Graham Davies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Darren Bevan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Sylvia Barker</w:t>
      </w:r>
      <w:r w:rsidR="00070795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Paul Munneke</w:t>
      </w:r>
    </w:p>
    <w:p w14:paraId="32B636E6" w14:textId="77777777" w:rsidR="008B466B" w:rsidRPr="008146E7" w:rsidRDefault="008B466B">
      <w:pPr>
        <w:rPr>
          <w:color w:val="0D0D0D" w:themeColor="text1" w:themeTint="F2"/>
        </w:rPr>
      </w:pPr>
    </w:p>
    <w:p w14:paraId="4A5EC398" w14:textId="5B118951" w:rsidR="00026608" w:rsidRPr="008146E7" w:rsidRDefault="00026608" w:rsidP="00026608">
      <w:pPr>
        <w:pStyle w:val="Heading2"/>
        <w:rPr>
          <w:color w:val="0D0D0D" w:themeColor="text1" w:themeTint="F2"/>
        </w:rPr>
      </w:pPr>
      <w:r w:rsidRPr="008146E7">
        <w:rPr>
          <w:color w:val="0D0D0D" w:themeColor="text1" w:themeTint="F2"/>
        </w:rPr>
        <w:t>Thank You!</w:t>
      </w:r>
    </w:p>
    <w:p w14:paraId="39992C48" w14:textId="422BF069" w:rsidR="00043F0C" w:rsidRPr="008146E7" w:rsidRDefault="00026608">
      <w:pPr>
        <w:rPr>
          <w:color w:val="0D0D0D" w:themeColor="text1" w:themeTint="F2"/>
        </w:rPr>
      </w:pPr>
      <w:r w:rsidRPr="008146E7">
        <w:rPr>
          <w:color w:val="0D0D0D" w:themeColor="text1" w:themeTint="F2"/>
        </w:rPr>
        <w:t>We would like to take this opportunity to thank all our supporters, friends and family. I</w:t>
      </w:r>
      <w:r w:rsidR="00E14971" w:rsidRPr="008146E7">
        <w:rPr>
          <w:color w:val="0D0D0D" w:themeColor="text1" w:themeTint="F2"/>
        </w:rPr>
        <w:t>t</w:t>
      </w:r>
      <w:r w:rsidRPr="008146E7">
        <w:rPr>
          <w:color w:val="0D0D0D" w:themeColor="text1" w:themeTint="F2"/>
        </w:rPr>
        <w:t xml:space="preserve"> cannot be easy listening to us practice!  We hope you enjoy </w:t>
      </w:r>
      <w:r w:rsidR="003A38A9" w:rsidRPr="008146E7">
        <w:rPr>
          <w:color w:val="0D0D0D" w:themeColor="text1" w:themeTint="F2"/>
        </w:rPr>
        <w:t>hearing</w:t>
      </w:r>
      <w:r w:rsidRPr="008146E7">
        <w:rPr>
          <w:color w:val="0D0D0D" w:themeColor="text1" w:themeTint="F2"/>
        </w:rPr>
        <w:t xml:space="preserve"> </w:t>
      </w:r>
      <w:r w:rsidR="00E14971" w:rsidRPr="008146E7">
        <w:rPr>
          <w:color w:val="0D0D0D" w:themeColor="text1" w:themeTint="F2"/>
        </w:rPr>
        <w:t xml:space="preserve">how all the pieces </w:t>
      </w:r>
      <w:r w:rsidRPr="008146E7">
        <w:rPr>
          <w:color w:val="0D0D0D" w:themeColor="text1" w:themeTint="F2"/>
        </w:rPr>
        <w:t>come together. Your applause means everything to us.</w:t>
      </w:r>
    </w:p>
    <w:p w14:paraId="78318F30" w14:textId="7D052F38" w:rsidR="00043F0C" w:rsidRPr="008146E7" w:rsidRDefault="00043F0C">
      <w:pPr>
        <w:rPr>
          <w:color w:val="0D0D0D" w:themeColor="text1" w:themeTint="F2"/>
        </w:rPr>
      </w:pPr>
      <w:r w:rsidRPr="008146E7">
        <w:rPr>
          <w:color w:val="0D0D0D" w:themeColor="text1" w:themeTint="F2"/>
        </w:rPr>
        <w:t xml:space="preserve">If you are a budding guitarist, experienced musician, or would like to learn more about what we do, then do reach out to Sylvia at any time </w:t>
      </w:r>
      <w:r w:rsidR="00360A87" w:rsidRPr="008146E7">
        <w:rPr>
          <w:color w:val="0D0D0D" w:themeColor="text1" w:themeTint="F2"/>
        </w:rPr>
        <w:t xml:space="preserve">at </w:t>
      </w:r>
      <w:hyperlink r:id="rId5" w:history="1">
        <w:r w:rsidR="00360A87" w:rsidRPr="008146E7">
          <w:rPr>
            <w:rStyle w:val="Hyperlink"/>
            <w:color w:val="0D0D0D" w:themeColor="text1" w:themeTint="F2"/>
          </w:rPr>
          <w:t>Swansea.guitars@gmail.com</w:t>
        </w:r>
      </w:hyperlink>
      <w:r w:rsidR="00E14971" w:rsidRPr="008146E7">
        <w:rPr>
          <w:color w:val="0D0D0D" w:themeColor="text1" w:themeTint="F2"/>
        </w:rPr>
        <w:t>.</w:t>
      </w:r>
      <w:r w:rsidR="004D3F02" w:rsidRPr="008146E7">
        <w:rPr>
          <w:color w:val="0D0D0D" w:themeColor="text1" w:themeTint="F2"/>
        </w:rPr>
        <w:t xml:space="preserve"> Do f</w:t>
      </w:r>
      <w:r w:rsidR="00E14971" w:rsidRPr="008146E7">
        <w:rPr>
          <w:color w:val="0D0D0D" w:themeColor="text1" w:themeTint="F2"/>
        </w:rPr>
        <w:t>ollow us on Facebook</w:t>
      </w:r>
      <w:r w:rsidR="004D3F02" w:rsidRPr="008146E7">
        <w:rPr>
          <w:color w:val="0D0D0D" w:themeColor="text1" w:themeTint="F2"/>
        </w:rPr>
        <w:t xml:space="preserve"> or check out our website swansea</w:t>
      </w:r>
      <w:r w:rsidR="003A38A9" w:rsidRPr="008146E7">
        <w:rPr>
          <w:color w:val="0D0D0D" w:themeColor="text1" w:themeTint="F2"/>
        </w:rPr>
        <w:t>guitars.co.uk</w:t>
      </w:r>
      <w:r w:rsidRPr="008146E7">
        <w:rPr>
          <w:color w:val="0D0D0D" w:themeColor="text1" w:themeTint="F2"/>
        </w:rPr>
        <w:br w:type="page"/>
      </w:r>
    </w:p>
    <w:p w14:paraId="39438AC8" w14:textId="6F2FECA0" w:rsidR="00850B9C" w:rsidRPr="008146E7" w:rsidRDefault="00043F0C" w:rsidP="00850B9C">
      <w:pPr>
        <w:pStyle w:val="Heading2"/>
        <w:rPr>
          <w:b/>
          <w:bCs/>
          <w:color w:val="0D0D0D" w:themeColor="text1" w:themeTint="F2"/>
          <w:sz w:val="36"/>
          <w:szCs w:val="36"/>
        </w:rPr>
      </w:pPr>
      <w:r w:rsidRPr="008146E7">
        <w:rPr>
          <w:b/>
          <w:bCs/>
          <w:color w:val="0D0D0D" w:themeColor="text1" w:themeTint="F2"/>
          <w:sz w:val="36"/>
          <w:szCs w:val="36"/>
        </w:rPr>
        <w:lastRenderedPageBreak/>
        <w:t>Programme</w:t>
      </w:r>
      <w:r w:rsidR="00E93367" w:rsidRPr="008146E7">
        <w:rPr>
          <w:b/>
          <w:bCs/>
          <w:color w:val="0D0D0D" w:themeColor="text1" w:themeTint="F2"/>
          <w:sz w:val="36"/>
          <w:szCs w:val="36"/>
        </w:rPr>
        <w:t xml:space="preserve"> – First Half</w:t>
      </w:r>
    </w:p>
    <w:p w14:paraId="495239E5" w14:textId="77777777" w:rsidR="00FD48C7" w:rsidRPr="008146E7" w:rsidRDefault="00FD48C7" w:rsidP="00FD48C7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New Ensemble</w:t>
      </w:r>
    </w:p>
    <w:p w14:paraId="3B619B14" w14:textId="5526B8C8" w:rsidR="008F5014" w:rsidRPr="008146E7" w:rsidRDefault="008F5014" w:rsidP="00A406BF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One Hand</w:t>
      </w:r>
      <w:r w:rsidR="008146E7" w:rsidRPr="008146E7">
        <w:rPr>
          <w:color w:val="0D0D0D" w:themeColor="text1" w:themeTint="F2"/>
        </w:rPr>
        <w:t>,</w:t>
      </w:r>
      <w:r w:rsidRPr="008146E7">
        <w:rPr>
          <w:color w:val="0D0D0D" w:themeColor="text1" w:themeTint="F2"/>
        </w:rPr>
        <w:t xml:space="preserve"> One Heart and Somewhere </w:t>
      </w:r>
      <w:r w:rsidR="009C61E6" w:rsidRPr="008146E7">
        <w:rPr>
          <w:color w:val="0D0D0D" w:themeColor="text1" w:themeTint="F2"/>
        </w:rPr>
        <w:t>–</w:t>
      </w:r>
      <w:r w:rsidRPr="008146E7">
        <w:rPr>
          <w:color w:val="0D0D0D" w:themeColor="text1" w:themeTint="F2"/>
        </w:rPr>
        <w:t xml:space="preserve"> </w:t>
      </w:r>
      <w:r w:rsidR="007E68ED" w:rsidRPr="008146E7">
        <w:rPr>
          <w:color w:val="0D0D0D" w:themeColor="text1" w:themeTint="F2"/>
        </w:rPr>
        <w:t xml:space="preserve">S </w:t>
      </w:r>
      <w:r w:rsidRPr="008146E7">
        <w:rPr>
          <w:color w:val="0D0D0D" w:themeColor="text1" w:themeTint="F2"/>
        </w:rPr>
        <w:t xml:space="preserve">Sondheim, </w:t>
      </w:r>
      <w:r w:rsidR="007E68ED" w:rsidRPr="008146E7">
        <w:rPr>
          <w:color w:val="0D0D0D" w:themeColor="text1" w:themeTint="F2"/>
        </w:rPr>
        <w:t>L</w:t>
      </w:r>
      <w:r w:rsidRPr="008146E7">
        <w:rPr>
          <w:color w:val="0D0D0D" w:themeColor="text1" w:themeTint="F2"/>
        </w:rPr>
        <w:t xml:space="preserve"> Bernstein</w:t>
      </w:r>
    </w:p>
    <w:p w14:paraId="2A871F31" w14:textId="72D6709E" w:rsidR="008F5014" w:rsidRPr="008146E7" w:rsidRDefault="008F5014" w:rsidP="00A406BF">
      <w:pPr>
        <w:pStyle w:val="Heading5"/>
        <w:rPr>
          <w:i/>
          <w:iCs/>
          <w:color w:val="0D0D0D" w:themeColor="text1" w:themeTint="F2"/>
          <w:sz w:val="24"/>
          <w:szCs w:val="24"/>
        </w:rPr>
      </w:pPr>
      <w:r w:rsidRPr="008146E7">
        <w:rPr>
          <w:i/>
          <w:iCs/>
          <w:color w:val="0D0D0D" w:themeColor="text1" w:themeTint="F2"/>
          <w:sz w:val="24"/>
          <w:szCs w:val="24"/>
        </w:rPr>
        <w:t>West Side Story (1961) transplants Romeo and Juliet to 1950s New York, where a romance blossoms between members of rival gangs</w:t>
      </w:r>
      <w:r w:rsidR="00850B9C" w:rsidRPr="008146E7">
        <w:rPr>
          <w:i/>
          <w:iCs/>
          <w:color w:val="0D0D0D" w:themeColor="text1" w:themeTint="F2"/>
          <w:sz w:val="24"/>
          <w:szCs w:val="24"/>
        </w:rPr>
        <w:t xml:space="preserve"> - </w:t>
      </w:r>
      <w:r w:rsidRPr="008146E7">
        <w:rPr>
          <w:i/>
          <w:iCs/>
          <w:color w:val="0D0D0D" w:themeColor="text1" w:themeTint="F2"/>
          <w:sz w:val="24"/>
          <w:szCs w:val="24"/>
        </w:rPr>
        <w:t xml:space="preserve">the Jets and the Sharks. </w:t>
      </w:r>
    </w:p>
    <w:p w14:paraId="540B8B34" w14:textId="77777777" w:rsidR="008F5014" w:rsidRPr="008146E7" w:rsidRDefault="008F5014" w:rsidP="008F5014">
      <w:pPr>
        <w:rPr>
          <w:color w:val="0D0D0D" w:themeColor="text1" w:themeTint="F2"/>
        </w:rPr>
      </w:pPr>
    </w:p>
    <w:p w14:paraId="05AB13E9" w14:textId="72E09D02" w:rsidR="00043F0C" w:rsidRPr="008146E7" w:rsidRDefault="00043F0C" w:rsidP="00043F0C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Graham (soloist)</w:t>
      </w:r>
    </w:p>
    <w:p w14:paraId="3CB9136D" w14:textId="46DE542A" w:rsidR="00E50F2D" w:rsidRPr="008146E7" w:rsidRDefault="00E50F2D" w:rsidP="009C61E6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 xml:space="preserve">Mi Favorita </w:t>
      </w:r>
      <w:r w:rsidR="008F5014" w:rsidRPr="008146E7">
        <w:rPr>
          <w:color w:val="0D0D0D" w:themeColor="text1" w:themeTint="F2"/>
        </w:rPr>
        <w:t xml:space="preserve">- </w:t>
      </w:r>
      <w:r w:rsidRPr="008146E7">
        <w:rPr>
          <w:color w:val="0D0D0D" w:themeColor="text1" w:themeTint="F2"/>
        </w:rPr>
        <w:t xml:space="preserve">arrangement D </w:t>
      </w:r>
      <w:proofErr w:type="spellStart"/>
      <w:r w:rsidRPr="008146E7">
        <w:rPr>
          <w:color w:val="0D0D0D" w:themeColor="text1" w:themeTint="F2"/>
        </w:rPr>
        <w:t>Fortea</w:t>
      </w:r>
      <w:proofErr w:type="spellEnd"/>
    </w:p>
    <w:p w14:paraId="232B0248" w14:textId="18C3CDE4" w:rsidR="00E50F2D" w:rsidRPr="008146E7" w:rsidRDefault="00E50F2D" w:rsidP="00E50F2D">
      <w:pPr>
        <w:rPr>
          <w:color w:val="0D0D0D" w:themeColor="text1" w:themeTint="F2"/>
          <w:sz w:val="24"/>
          <w:szCs w:val="24"/>
        </w:rPr>
      </w:pPr>
      <w:r w:rsidRPr="008146E7">
        <w:rPr>
          <w:rStyle w:val="Heading4Char"/>
          <w:color w:val="0D0D0D" w:themeColor="text1" w:themeTint="F2"/>
          <w:sz w:val="24"/>
          <w:szCs w:val="24"/>
        </w:rPr>
        <w:t>Catalan folk song</w:t>
      </w:r>
      <w:r w:rsidRPr="008146E7">
        <w:rPr>
          <w:color w:val="0D0D0D" w:themeColor="text1" w:themeTint="F2"/>
          <w:sz w:val="24"/>
          <w:szCs w:val="24"/>
        </w:rPr>
        <w:t xml:space="preserve"> </w:t>
      </w:r>
    </w:p>
    <w:p w14:paraId="23B87588" w14:textId="1C3F0177" w:rsidR="00E50F2D" w:rsidRPr="008146E7" w:rsidRDefault="00E50F2D" w:rsidP="009C61E6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The Millers Dance</w:t>
      </w:r>
      <w:r w:rsidR="00850B9C" w:rsidRPr="008146E7">
        <w:rPr>
          <w:color w:val="0D0D0D" w:themeColor="text1" w:themeTint="F2"/>
        </w:rPr>
        <w:t xml:space="preserve"> </w:t>
      </w:r>
      <w:r w:rsidR="008F5014" w:rsidRPr="008146E7">
        <w:rPr>
          <w:color w:val="0D0D0D" w:themeColor="text1" w:themeTint="F2"/>
        </w:rPr>
        <w:t xml:space="preserve">- </w:t>
      </w:r>
      <w:r w:rsidRPr="008146E7">
        <w:rPr>
          <w:color w:val="0D0D0D" w:themeColor="text1" w:themeTint="F2"/>
        </w:rPr>
        <w:t xml:space="preserve">arrangement </w:t>
      </w:r>
      <w:r w:rsidR="00644C38" w:rsidRPr="008146E7">
        <w:rPr>
          <w:color w:val="0D0D0D" w:themeColor="text1" w:themeTint="F2"/>
        </w:rPr>
        <w:t xml:space="preserve">S </w:t>
      </w:r>
      <w:r w:rsidRPr="008146E7">
        <w:rPr>
          <w:color w:val="0D0D0D" w:themeColor="text1" w:themeTint="F2"/>
        </w:rPr>
        <w:t>Behrend</w:t>
      </w:r>
    </w:p>
    <w:p w14:paraId="30AB0F60" w14:textId="6CDAFD60" w:rsidR="00E50F2D" w:rsidRPr="008146E7" w:rsidRDefault="00E50F2D" w:rsidP="00E50F2D">
      <w:pPr>
        <w:pStyle w:val="Heading4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This is an excerpt from The Three Cornered Hat, a 1919 ballet by Manuel de Falla. This piece is celebrated for its vivid rhythms, Spanish folk influence and Andalusian Flamenco traditions.</w:t>
      </w:r>
    </w:p>
    <w:p w14:paraId="76AB7D27" w14:textId="77777777" w:rsidR="00E50F2D" w:rsidRPr="008146E7" w:rsidRDefault="00E50F2D" w:rsidP="00E50F2D">
      <w:pPr>
        <w:rPr>
          <w:color w:val="0D0D0D" w:themeColor="text1" w:themeTint="F2"/>
        </w:rPr>
      </w:pPr>
    </w:p>
    <w:p w14:paraId="126EB32E" w14:textId="2B1C456B" w:rsidR="00043F0C" w:rsidRPr="008146E7" w:rsidRDefault="00043F0C" w:rsidP="00043F0C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All the Right Notes (duet)</w:t>
      </w:r>
    </w:p>
    <w:p w14:paraId="11671B9A" w14:textId="2C44DB73" w:rsidR="004C1923" w:rsidRPr="008146E7" w:rsidRDefault="004C1923" w:rsidP="009C61E6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 xml:space="preserve">Chim </w:t>
      </w:r>
      <w:proofErr w:type="spellStart"/>
      <w:r w:rsidRPr="008146E7">
        <w:rPr>
          <w:color w:val="0D0D0D" w:themeColor="text1" w:themeTint="F2"/>
        </w:rPr>
        <w:t>Chim</w:t>
      </w:r>
      <w:proofErr w:type="spellEnd"/>
      <w:r w:rsidRPr="008146E7">
        <w:rPr>
          <w:color w:val="0D0D0D" w:themeColor="text1" w:themeTint="F2"/>
        </w:rPr>
        <w:t xml:space="preserve"> Cheree </w:t>
      </w:r>
      <w:r w:rsidR="008F5014" w:rsidRPr="008146E7">
        <w:rPr>
          <w:color w:val="0D0D0D" w:themeColor="text1" w:themeTint="F2"/>
        </w:rPr>
        <w:t xml:space="preserve">- </w:t>
      </w:r>
      <w:r w:rsidRPr="008146E7">
        <w:rPr>
          <w:color w:val="0D0D0D" w:themeColor="text1" w:themeTint="F2"/>
        </w:rPr>
        <w:t>RM &amp; RB Sherman, arrange</w:t>
      </w:r>
      <w:r w:rsidR="00183CCB" w:rsidRPr="008146E7">
        <w:rPr>
          <w:color w:val="0D0D0D" w:themeColor="text1" w:themeTint="F2"/>
        </w:rPr>
        <w:t xml:space="preserve">ment </w:t>
      </w:r>
      <w:r w:rsidRPr="008146E7">
        <w:rPr>
          <w:color w:val="0D0D0D" w:themeColor="text1" w:themeTint="F2"/>
        </w:rPr>
        <w:t>M</w:t>
      </w:r>
      <w:r w:rsidR="009C61E6" w:rsidRPr="008146E7">
        <w:rPr>
          <w:color w:val="0D0D0D" w:themeColor="text1" w:themeTint="F2"/>
        </w:rPr>
        <w:t xml:space="preserve"> </w:t>
      </w:r>
      <w:r w:rsidRPr="008146E7">
        <w:rPr>
          <w:color w:val="0D0D0D" w:themeColor="text1" w:themeTint="F2"/>
        </w:rPr>
        <w:t>McCartney</w:t>
      </w:r>
    </w:p>
    <w:p w14:paraId="74A754CB" w14:textId="75F5863C" w:rsidR="00183CCB" w:rsidRPr="008146E7" w:rsidRDefault="00B17326" w:rsidP="00183CCB">
      <w:pPr>
        <w:pStyle w:val="Heading4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F</w:t>
      </w:r>
      <w:r w:rsidR="00183CCB" w:rsidRPr="008146E7">
        <w:rPr>
          <w:color w:val="0D0D0D" w:themeColor="text1" w:themeTint="F2"/>
          <w:sz w:val="24"/>
          <w:szCs w:val="24"/>
        </w:rPr>
        <w:t>rom the iconic 1964 film Mary Poppins</w:t>
      </w:r>
      <w:r w:rsidRPr="008146E7">
        <w:rPr>
          <w:color w:val="0D0D0D" w:themeColor="text1" w:themeTint="F2"/>
          <w:sz w:val="24"/>
          <w:szCs w:val="24"/>
        </w:rPr>
        <w:t>, t</w:t>
      </w:r>
      <w:r w:rsidR="00183CCB" w:rsidRPr="008146E7">
        <w:rPr>
          <w:color w:val="0D0D0D" w:themeColor="text1" w:themeTint="F2"/>
          <w:sz w:val="24"/>
          <w:szCs w:val="24"/>
        </w:rPr>
        <w:t>his version is whimsical and reflects the terrible working conditions of chimney sweeps.</w:t>
      </w:r>
    </w:p>
    <w:p w14:paraId="6FE181C3" w14:textId="12A9DEAB" w:rsidR="004C1923" w:rsidRPr="008146E7" w:rsidRDefault="004C1923" w:rsidP="009C61E6">
      <w:pPr>
        <w:pStyle w:val="Heading3"/>
        <w:rPr>
          <w:color w:val="0D0D0D" w:themeColor="text1" w:themeTint="F2"/>
        </w:rPr>
      </w:pPr>
      <w:proofErr w:type="spellStart"/>
      <w:r w:rsidRPr="008146E7">
        <w:rPr>
          <w:color w:val="0D0D0D" w:themeColor="text1" w:themeTint="F2"/>
        </w:rPr>
        <w:t>Ev’rybody</w:t>
      </w:r>
      <w:proofErr w:type="spellEnd"/>
      <w:r w:rsidRPr="008146E7">
        <w:rPr>
          <w:color w:val="0D0D0D" w:themeColor="text1" w:themeTint="F2"/>
        </w:rPr>
        <w:t xml:space="preserve"> Wants </w:t>
      </w:r>
      <w:r w:rsidR="00850B9C" w:rsidRPr="008146E7">
        <w:rPr>
          <w:color w:val="0D0D0D" w:themeColor="text1" w:themeTint="F2"/>
        </w:rPr>
        <w:t>T</w:t>
      </w:r>
      <w:r w:rsidRPr="008146E7">
        <w:rPr>
          <w:color w:val="0D0D0D" w:themeColor="text1" w:themeTint="F2"/>
        </w:rPr>
        <w:t xml:space="preserve">o </w:t>
      </w:r>
      <w:r w:rsidR="00850B9C" w:rsidRPr="008146E7">
        <w:rPr>
          <w:color w:val="0D0D0D" w:themeColor="text1" w:themeTint="F2"/>
        </w:rPr>
        <w:t>B</w:t>
      </w:r>
      <w:r w:rsidRPr="008146E7">
        <w:rPr>
          <w:color w:val="0D0D0D" w:themeColor="text1" w:themeTint="F2"/>
        </w:rPr>
        <w:t xml:space="preserve">e </w:t>
      </w:r>
      <w:r w:rsidR="00850B9C" w:rsidRPr="008146E7">
        <w:rPr>
          <w:color w:val="0D0D0D" w:themeColor="text1" w:themeTint="F2"/>
        </w:rPr>
        <w:t>A</w:t>
      </w:r>
      <w:r w:rsidRPr="008146E7">
        <w:rPr>
          <w:color w:val="0D0D0D" w:themeColor="text1" w:themeTint="F2"/>
        </w:rPr>
        <w:t xml:space="preserve"> Cat</w:t>
      </w:r>
      <w:r w:rsidR="00850B9C" w:rsidRPr="008146E7">
        <w:rPr>
          <w:color w:val="0D0D0D" w:themeColor="text1" w:themeTint="F2"/>
        </w:rPr>
        <w:t xml:space="preserve"> </w:t>
      </w:r>
      <w:r w:rsidR="008F5014" w:rsidRPr="008146E7">
        <w:rPr>
          <w:color w:val="0D0D0D" w:themeColor="text1" w:themeTint="F2"/>
        </w:rPr>
        <w:t>-</w:t>
      </w:r>
      <w:r w:rsidRPr="008146E7">
        <w:rPr>
          <w:color w:val="0D0D0D" w:themeColor="text1" w:themeTint="F2"/>
        </w:rPr>
        <w:t xml:space="preserve"> </w:t>
      </w:r>
      <w:r w:rsidR="00E14971" w:rsidRPr="008146E7">
        <w:rPr>
          <w:color w:val="0D0D0D" w:themeColor="text1" w:themeTint="F2"/>
        </w:rPr>
        <w:t>m</w:t>
      </w:r>
      <w:r w:rsidRPr="008146E7">
        <w:rPr>
          <w:color w:val="0D0D0D" w:themeColor="text1" w:themeTint="F2"/>
        </w:rPr>
        <w:t xml:space="preserve">usic Al Rinker, </w:t>
      </w:r>
      <w:r w:rsidR="00E14971" w:rsidRPr="008146E7">
        <w:rPr>
          <w:color w:val="0D0D0D" w:themeColor="text1" w:themeTint="F2"/>
        </w:rPr>
        <w:t>w</w:t>
      </w:r>
      <w:r w:rsidRPr="008146E7">
        <w:rPr>
          <w:color w:val="0D0D0D" w:themeColor="text1" w:themeTint="F2"/>
        </w:rPr>
        <w:t>ords</w:t>
      </w:r>
      <w:r w:rsidR="00183CCB" w:rsidRPr="008146E7">
        <w:rPr>
          <w:color w:val="0D0D0D" w:themeColor="text1" w:themeTint="F2"/>
        </w:rPr>
        <w:t xml:space="preserve"> </w:t>
      </w:r>
      <w:r w:rsidRPr="008146E7">
        <w:rPr>
          <w:color w:val="0D0D0D" w:themeColor="text1" w:themeTint="F2"/>
        </w:rPr>
        <w:t>F</w:t>
      </w:r>
      <w:r w:rsidR="009C61E6" w:rsidRPr="008146E7">
        <w:rPr>
          <w:color w:val="0D0D0D" w:themeColor="text1" w:themeTint="F2"/>
        </w:rPr>
        <w:t xml:space="preserve"> </w:t>
      </w:r>
      <w:r w:rsidRPr="008146E7">
        <w:rPr>
          <w:color w:val="0D0D0D" w:themeColor="text1" w:themeTint="F2"/>
        </w:rPr>
        <w:t>Huddleston, arrange</w:t>
      </w:r>
      <w:r w:rsidR="00183CCB" w:rsidRPr="008146E7">
        <w:rPr>
          <w:color w:val="0D0D0D" w:themeColor="text1" w:themeTint="F2"/>
        </w:rPr>
        <w:t xml:space="preserve">ment </w:t>
      </w:r>
      <w:r w:rsidRPr="008146E7">
        <w:rPr>
          <w:color w:val="0D0D0D" w:themeColor="text1" w:themeTint="F2"/>
        </w:rPr>
        <w:t>M</w:t>
      </w:r>
      <w:r w:rsidR="009C61E6" w:rsidRPr="008146E7">
        <w:rPr>
          <w:color w:val="0D0D0D" w:themeColor="text1" w:themeTint="F2"/>
        </w:rPr>
        <w:t xml:space="preserve"> </w:t>
      </w:r>
      <w:r w:rsidRPr="008146E7">
        <w:rPr>
          <w:color w:val="0D0D0D" w:themeColor="text1" w:themeTint="F2"/>
        </w:rPr>
        <w:t>McCartney</w:t>
      </w:r>
    </w:p>
    <w:p w14:paraId="2E5ABD84" w14:textId="64C7B4CF" w:rsidR="00183CCB" w:rsidRPr="008146E7" w:rsidRDefault="00183CCB" w:rsidP="00183CCB">
      <w:pPr>
        <w:pStyle w:val="Heading4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 xml:space="preserve">The </w:t>
      </w:r>
      <w:proofErr w:type="spellStart"/>
      <w:r w:rsidRPr="008146E7">
        <w:rPr>
          <w:color w:val="0D0D0D" w:themeColor="text1" w:themeTint="F2"/>
          <w:sz w:val="24"/>
          <w:szCs w:val="24"/>
        </w:rPr>
        <w:t>Aristocats</w:t>
      </w:r>
      <w:proofErr w:type="spellEnd"/>
      <w:r w:rsidRPr="008146E7">
        <w:rPr>
          <w:color w:val="0D0D0D" w:themeColor="text1" w:themeTint="F2"/>
          <w:sz w:val="24"/>
          <w:szCs w:val="24"/>
        </w:rPr>
        <w:t xml:space="preserve"> </w:t>
      </w:r>
      <w:r w:rsidR="00E50F2D" w:rsidRPr="008146E7">
        <w:rPr>
          <w:color w:val="0D0D0D" w:themeColor="text1" w:themeTint="F2"/>
          <w:sz w:val="24"/>
          <w:szCs w:val="24"/>
        </w:rPr>
        <w:t xml:space="preserve">film </w:t>
      </w:r>
      <w:r w:rsidRPr="008146E7">
        <w:rPr>
          <w:color w:val="0D0D0D" w:themeColor="text1" w:themeTint="F2"/>
          <w:sz w:val="24"/>
          <w:szCs w:val="24"/>
        </w:rPr>
        <w:t>follows a family of Parisian cats whose pampered life is upended by a greedy butler. Stranded in the countryside, they team up with a street-smart alley cat.</w:t>
      </w:r>
    </w:p>
    <w:p w14:paraId="33B6B911" w14:textId="77777777" w:rsidR="008F5014" w:rsidRPr="008146E7" w:rsidRDefault="008F5014" w:rsidP="008F5014">
      <w:pPr>
        <w:rPr>
          <w:color w:val="0D0D0D" w:themeColor="text1" w:themeTint="F2"/>
        </w:rPr>
      </w:pPr>
    </w:p>
    <w:p w14:paraId="71A42B92" w14:textId="6F5E556B" w:rsidR="00043F0C" w:rsidRPr="008146E7" w:rsidRDefault="00043F0C" w:rsidP="00043F0C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Geoff and Dave Colclough (duet)</w:t>
      </w:r>
    </w:p>
    <w:p w14:paraId="1112DB3B" w14:textId="234DC2A2" w:rsidR="00596D5C" w:rsidRPr="008146E7" w:rsidRDefault="00596D5C" w:rsidP="009C61E6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 xml:space="preserve">A Mi Madre “To my Mother” </w:t>
      </w:r>
      <w:r w:rsidR="00644C38" w:rsidRPr="008146E7">
        <w:rPr>
          <w:color w:val="0D0D0D" w:themeColor="text1" w:themeTint="F2"/>
        </w:rPr>
        <w:t>–</w:t>
      </w:r>
      <w:r w:rsidRPr="008146E7">
        <w:rPr>
          <w:color w:val="0D0D0D" w:themeColor="text1" w:themeTint="F2"/>
        </w:rPr>
        <w:t xml:space="preserve"> O</w:t>
      </w:r>
      <w:r w:rsidR="00644C38" w:rsidRPr="008146E7">
        <w:rPr>
          <w:color w:val="0D0D0D" w:themeColor="text1" w:themeTint="F2"/>
        </w:rPr>
        <w:t xml:space="preserve"> </w:t>
      </w:r>
      <w:r w:rsidRPr="008146E7">
        <w:rPr>
          <w:color w:val="0D0D0D" w:themeColor="text1" w:themeTint="F2"/>
        </w:rPr>
        <w:t>Rosati (1913-1978)</w:t>
      </w:r>
    </w:p>
    <w:p w14:paraId="1C425E43" w14:textId="0989329C" w:rsidR="00E50F2D" w:rsidRPr="008146E7" w:rsidRDefault="00E50F2D" w:rsidP="009C61E6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Chi Mai</w:t>
      </w:r>
      <w:r w:rsidR="00825D5F" w:rsidRPr="008146E7">
        <w:rPr>
          <w:color w:val="0D0D0D" w:themeColor="text1" w:themeTint="F2"/>
        </w:rPr>
        <w:t xml:space="preserve"> </w:t>
      </w:r>
      <w:r w:rsidR="00AD7F6B" w:rsidRPr="008146E7">
        <w:rPr>
          <w:color w:val="0D0D0D" w:themeColor="text1" w:themeTint="F2"/>
        </w:rPr>
        <w:t xml:space="preserve">“Whoever” </w:t>
      </w:r>
      <w:r w:rsidR="00DA1810" w:rsidRPr="008146E7">
        <w:rPr>
          <w:color w:val="0D0D0D" w:themeColor="text1" w:themeTint="F2"/>
        </w:rPr>
        <w:t xml:space="preserve">- </w:t>
      </w:r>
      <w:r w:rsidR="00825D5F" w:rsidRPr="008146E7">
        <w:rPr>
          <w:color w:val="0D0D0D" w:themeColor="text1" w:themeTint="F2"/>
        </w:rPr>
        <w:t xml:space="preserve">E Morricone </w:t>
      </w:r>
    </w:p>
    <w:p w14:paraId="36D017A1" w14:textId="24A530BA" w:rsidR="00825D5F" w:rsidRPr="008146E7" w:rsidRDefault="00825D5F" w:rsidP="00825D5F">
      <w:pPr>
        <w:pStyle w:val="Heading4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F</w:t>
      </w:r>
      <w:r w:rsidR="00B17326" w:rsidRPr="008146E7">
        <w:rPr>
          <w:color w:val="0D0D0D" w:themeColor="text1" w:themeTint="F2"/>
          <w:sz w:val="24"/>
          <w:szCs w:val="24"/>
        </w:rPr>
        <w:t xml:space="preserve">rom the </w:t>
      </w:r>
      <w:r w:rsidRPr="008146E7">
        <w:rPr>
          <w:color w:val="0D0D0D" w:themeColor="text1" w:themeTint="F2"/>
          <w:sz w:val="24"/>
          <w:szCs w:val="24"/>
        </w:rPr>
        <w:t>film</w:t>
      </w:r>
      <w:r w:rsidR="00B17326" w:rsidRPr="008146E7">
        <w:rPr>
          <w:color w:val="0D0D0D" w:themeColor="text1" w:themeTint="F2"/>
          <w:sz w:val="24"/>
          <w:szCs w:val="24"/>
        </w:rPr>
        <w:t xml:space="preserve">s </w:t>
      </w:r>
      <w:hyperlink r:id="rId6" w:tooltip="Maddalena (1971 film)" w:history="1">
        <w:r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Maddalena</w:t>
        </w:r>
      </w:hyperlink>
      <w:r w:rsidR="00142F6B" w:rsidRPr="008146E7">
        <w:rPr>
          <w:color w:val="0D0D0D" w:themeColor="text1" w:themeTint="F2"/>
          <w:sz w:val="24"/>
          <w:szCs w:val="24"/>
        </w:rPr>
        <w:t xml:space="preserve"> and</w:t>
      </w:r>
      <w:r w:rsidRPr="008146E7">
        <w:rPr>
          <w:color w:val="0D0D0D" w:themeColor="text1" w:themeTint="F2"/>
          <w:sz w:val="24"/>
          <w:szCs w:val="24"/>
        </w:rPr>
        <w:t xml:space="preserve"> </w:t>
      </w:r>
      <w:hyperlink r:id="rId7" w:tooltip="The Professional (1981 film)" w:history="1">
        <w:r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Le </w:t>
        </w:r>
        <w:proofErr w:type="spellStart"/>
        <w:r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Professionnel</w:t>
        </w:r>
        <w:proofErr w:type="spellEnd"/>
      </w:hyperlink>
      <w:r w:rsidR="00541132" w:rsidRPr="008146E7">
        <w:rPr>
          <w:color w:val="0D0D0D" w:themeColor="text1" w:themeTint="F2"/>
          <w:sz w:val="24"/>
          <w:szCs w:val="24"/>
        </w:rPr>
        <w:t>,</w:t>
      </w:r>
      <w:r w:rsidRPr="008146E7">
        <w:rPr>
          <w:color w:val="0D0D0D" w:themeColor="text1" w:themeTint="F2"/>
          <w:sz w:val="24"/>
          <w:szCs w:val="24"/>
        </w:rPr>
        <w:t xml:space="preserve"> and the TV series </w:t>
      </w:r>
      <w:hyperlink r:id="rId8" w:tooltip="An Englishman's Castle" w:history="1">
        <w:r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An Englishman's Castle</w:t>
        </w:r>
      </w:hyperlink>
      <w:r w:rsidRPr="008146E7">
        <w:rPr>
          <w:color w:val="0D0D0D" w:themeColor="text1" w:themeTint="F2"/>
          <w:sz w:val="24"/>
          <w:szCs w:val="24"/>
        </w:rPr>
        <w:t>. I</w:t>
      </w:r>
      <w:r w:rsidR="00142F6B" w:rsidRPr="008146E7">
        <w:rPr>
          <w:color w:val="0D0D0D" w:themeColor="text1" w:themeTint="F2"/>
          <w:sz w:val="24"/>
          <w:szCs w:val="24"/>
        </w:rPr>
        <w:t xml:space="preserve">t </w:t>
      </w:r>
      <w:r w:rsidRPr="008146E7">
        <w:rPr>
          <w:color w:val="0D0D0D" w:themeColor="text1" w:themeTint="F2"/>
          <w:sz w:val="24"/>
          <w:szCs w:val="24"/>
        </w:rPr>
        <w:t xml:space="preserve">was used as the theme music for the </w:t>
      </w:r>
      <w:hyperlink r:id="rId9" w:tooltip="BBC" w:history="1">
        <w:r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BBC</w:t>
        </w:r>
      </w:hyperlink>
      <w:r w:rsidRPr="008146E7">
        <w:rPr>
          <w:color w:val="0D0D0D" w:themeColor="text1" w:themeTint="F2"/>
          <w:sz w:val="24"/>
          <w:szCs w:val="24"/>
        </w:rPr>
        <w:t xml:space="preserve"> series </w:t>
      </w:r>
      <w:hyperlink r:id="rId10" w:tooltip="The Life and Times of David Lloyd George" w:history="1">
        <w:r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The Life and Times of David Lloyd George</w:t>
        </w:r>
      </w:hyperlink>
      <w:r w:rsidR="00142F6B" w:rsidRPr="008146E7">
        <w:rPr>
          <w:color w:val="0D0D0D" w:themeColor="text1" w:themeTint="F2"/>
          <w:sz w:val="24"/>
          <w:szCs w:val="24"/>
        </w:rPr>
        <w:t xml:space="preserve"> (1981)</w:t>
      </w:r>
      <w:r w:rsidRPr="008146E7">
        <w:rPr>
          <w:color w:val="0D0D0D" w:themeColor="text1" w:themeTint="F2"/>
          <w:sz w:val="24"/>
          <w:szCs w:val="24"/>
        </w:rPr>
        <w:t xml:space="preserve"> and reached number 2 on the </w:t>
      </w:r>
      <w:hyperlink r:id="rId11" w:tooltip="UK Singles Chart" w:history="1">
        <w:r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UK Singles Chart</w:t>
        </w:r>
      </w:hyperlink>
      <w:r w:rsidRPr="008146E7">
        <w:rPr>
          <w:color w:val="0D0D0D" w:themeColor="text1" w:themeTint="F2"/>
          <w:sz w:val="24"/>
          <w:szCs w:val="24"/>
        </w:rPr>
        <w:t xml:space="preserve"> </w:t>
      </w:r>
    </w:p>
    <w:p w14:paraId="2A92F66B" w14:textId="77777777" w:rsidR="00825D5F" w:rsidRPr="008146E7" w:rsidRDefault="00825D5F" w:rsidP="00E50F2D">
      <w:pPr>
        <w:rPr>
          <w:color w:val="0D0D0D" w:themeColor="text1" w:themeTint="F2"/>
        </w:rPr>
      </w:pPr>
    </w:p>
    <w:p w14:paraId="069ED910" w14:textId="14E38453" w:rsidR="00043F0C" w:rsidRPr="008146E7" w:rsidRDefault="00043F0C" w:rsidP="00043F0C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Surprise Ensemble</w:t>
      </w:r>
    </w:p>
    <w:p w14:paraId="684352B2" w14:textId="7374E696" w:rsidR="009C61E6" w:rsidRPr="008146E7" w:rsidRDefault="00BB74AC">
      <w:pPr>
        <w:rPr>
          <w:rFonts w:asciiTheme="majorHAnsi" w:eastAsiaTheme="majorEastAsia" w:hAnsiTheme="majorHAnsi" w:cstheme="majorBidi"/>
          <w:i/>
          <w:iCs/>
          <w:color w:val="0D0D0D" w:themeColor="text1" w:themeTint="F2"/>
          <w:sz w:val="32"/>
          <w:szCs w:val="32"/>
        </w:rPr>
      </w:pPr>
      <w:r w:rsidRPr="008146E7">
        <w:rPr>
          <w:i/>
          <w:iCs/>
          <w:color w:val="0D0D0D" w:themeColor="text1" w:themeTint="F2"/>
          <w:sz w:val="24"/>
          <w:szCs w:val="24"/>
        </w:rPr>
        <w:t xml:space="preserve">This piece </w:t>
      </w:r>
      <w:r w:rsidR="004C1923" w:rsidRPr="008146E7">
        <w:rPr>
          <w:i/>
          <w:iCs/>
          <w:color w:val="0D0D0D" w:themeColor="text1" w:themeTint="F2"/>
          <w:sz w:val="24"/>
          <w:szCs w:val="24"/>
        </w:rPr>
        <w:t xml:space="preserve">is </w:t>
      </w:r>
      <w:r w:rsidRPr="008146E7">
        <w:rPr>
          <w:i/>
          <w:iCs/>
          <w:color w:val="0D0D0D" w:themeColor="text1" w:themeTint="F2"/>
          <w:sz w:val="24"/>
          <w:szCs w:val="24"/>
        </w:rPr>
        <w:t xml:space="preserve">heard </w:t>
      </w:r>
      <w:r w:rsidR="004C1923" w:rsidRPr="008146E7">
        <w:rPr>
          <w:i/>
          <w:iCs/>
          <w:color w:val="0D0D0D" w:themeColor="text1" w:themeTint="F2"/>
          <w:sz w:val="24"/>
          <w:szCs w:val="24"/>
        </w:rPr>
        <w:t>when Monica and Chandler g</w:t>
      </w:r>
      <w:r w:rsidR="00123BEE" w:rsidRPr="008146E7">
        <w:rPr>
          <w:i/>
          <w:iCs/>
          <w:color w:val="0D0D0D" w:themeColor="text1" w:themeTint="F2"/>
          <w:sz w:val="24"/>
          <w:szCs w:val="24"/>
        </w:rPr>
        <w:t xml:space="preserve">et </w:t>
      </w:r>
      <w:r w:rsidR="004C1923" w:rsidRPr="008146E7">
        <w:rPr>
          <w:i/>
          <w:iCs/>
          <w:color w:val="0D0D0D" w:themeColor="text1" w:themeTint="F2"/>
          <w:sz w:val="24"/>
          <w:szCs w:val="24"/>
        </w:rPr>
        <w:t>engaged in the hit TV series Friends.</w:t>
      </w:r>
      <w:r w:rsidR="009C61E6" w:rsidRPr="008146E7">
        <w:rPr>
          <w:i/>
          <w:iCs/>
          <w:color w:val="0D0D0D" w:themeColor="text1" w:themeTint="F2"/>
        </w:rPr>
        <w:br w:type="page"/>
      </w:r>
    </w:p>
    <w:p w14:paraId="645F493D" w14:textId="79667207" w:rsidR="00850B9C" w:rsidRPr="008146E7" w:rsidRDefault="00E93367" w:rsidP="000D057F">
      <w:pPr>
        <w:pStyle w:val="Heading2"/>
        <w:rPr>
          <w:b/>
          <w:bCs/>
          <w:color w:val="0D0D0D" w:themeColor="text1" w:themeTint="F2"/>
          <w:sz w:val="36"/>
          <w:szCs w:val="36"/>
        </w:rPr>
      </w:pPr>
      <w:r w:rsidRPr="008146E7">
        <w:rPr>
          <w:b/>
          <w:bCs/>
          <w:color w:val="0D0D0D" w:themeColor="text1" w:themeTint="F2"/>
          <w:sz w:val="36"/>
          <w:szCs w:val="36"/>
        </w:rPr>
        <w:lastRenderedPageBreak/>
        <w:t>Programme – Second Half</w:t>
      </w:r>
    </w:p>
    <w:p w14:paraId="670FF85D" w14:textId="6AB7EB36" w:rsidR="00FD48C7" w:rsidRPr="008146E7" w:rsidRDefault="00FD48C7" w:rsidP="003217BB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Large Ensemble</w:t>
      </w:r>
    </w:p>
    <w:p w14:paraId="3465043C" w14:textId="7D9C0F9D" w:rsidR="004D4280" w:rsidRPr="008146E7" w:rsidRDefault="00CB4FEC" w:rsidP="003217BB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>America</w:t>
      </w:r>
      <w:r w:rsidR="002B5D06" w:rsidRPr="008146E7">
        <w:rPr>
          <w:color w:val="0D0D0D" w:themeColor="text1" w:themeTint="F2"/>
        </w:rPr>
        <w:t xml:space="preserve"> </w:t>
      </w:r>
      <w:r w:rsidR="00644C38" w:rsidRPr="008146E7">
        <w:rPr>
          <w:color w:val="0D0D0D" w:themeColor="text1" w:themeTint="F2"/>
        </w:rPr>
        <w:t>–</w:t>
      </w:r>
      <w:r w:rsidR="002B5D06" w:rsidRPr="008146E7">
        <w:rPr>
          <w:color w:val="0D0D0D" w:themeColor="text1" w:themeTint="F2"/>
        </w:rPr>
        <w:t xml:space="preserve"> S</w:t>
      </w:r>
      <w:r w:rsidR="00644C38" w:rsidRPr="008146E7">
        <w:rPr>
          <w:color w:val="0D0D0D" w:themeColor="text1" w:themeTint="F2"/>
        </w:rPr>
        <w:t xml:space="preserve"> </w:t>
      </w:r>
      <w:r w:rsidR="002B5D06" w:rsidRPr="008146E7">
        <w:rPr>
          <w:color w:val="0D0D0D" w:themeColor="text1" w:themeTint="F2"/>
        </w:rPr>
        <w:t>Sondheim, L Bernstein</w:t>
      </w:r>
    </w:p>
    <w:p w14:paraId="4D8F95CF" w14:textId="4F732723" w:rsidR="005933CA" w:rsidRPr="008146E7" w:rsidRDefault="004D4280" w:rsidP="004D4280">
      <w:pPr>
        <w:pStyle w:val="Heading4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W</w:t>
      </w:r>
      <w:r w:rsidR="00680CE9" w:rsidRPr="008146E7">
        <w:rPr>
          <w:color w:val="0D0D0D" w:themeColor="text1" w:themeTint="F2"/>
          <w:sz w:val="24"/>
          <w:szCs w:val="24"/>
        </w:rPr>
        <w:t>idely regarded</w:t>
      </w:r>
      <w:r w:rsidR="00B511EA" w:rsidRPr="008146E7">
        <w:rPr>
          <w:color w:val="0D0D0D" w:themeColor="text1" w:themeTint="F2"/>
          <w:sz w:val="24"/>
          <w:szCs w:val="24"/>
        </w:rPr>
        <w:t xml:space="preserve"> </w:t>
      </w:r>
      <w:r w:rsidR="002B5D06" w:rsidRPr="008146E7">
        <w:rPr>
          <w:color w:val="0D0D0D" w:themeColor="text1" w:themeTint="F2"/>
          <w:sz w:val="24"/>
          <w:szCs w:val="24"/>
        </w:rPr>
        <w:t xml:space="preserve">as </w:t>
      </w:r>
      <w:hyperlink r:id="rId12" w:anchor="Genres_or_media" w:tooltip="List of films considered the best" w:history="1">
        <w:r w:rsidR="00680CE9" w:rsidRPr="008146E7">
          <w:rPr>
            <w:color w:val="0D0D0D" w:themeColor="text1" w:themeTint="F2"/>
            <w:sz w:val="24"/>
            <w:szCs w:val="24"/>
          </w:rPr>
          <w:t>one of the greatest musical films of all time</w:t>
        </w:r>
      </w:hyperlink>
      <w:r w:rsidR="002B5D06" w:rsidRPr="008146E7">
        <w:rPr>
          <w:color w:val="0D0D0D" w:themeColor="text1" w:themeTint="F2"/>
          <w:sz w:val="24"/>
          <w:szCs w:val="24"/>
        </w:rPr>
        <w:t xml:space="preserve">, WSS </w:t>
      </w:r>
      <w:r w:rsidRPr="008146E7">
        <w:rPr>
          <w:color w:val="0D0D0D" w:themeColor="text1" w:themeTint="F2"/>
          <w:sz w:val="24"/>
          <w:szCs w:val="24"/>
        </w:rPr>
        <w:t>was the first film to record songs before filming, allowing actors to lip-sync during dance sequences</w:t>
      </w:r>
      <w:r w:rsidR="00FD48C7" w:rsidRPr="008146E7">
        <w:rPr>
          <w:color w:val="0D0D0D" w:themeColor="text1" w:themeTint="F2"/>
          <w:sz w:val="24"/>
          <w:szCs w:val="24"/>
        </w:rPr>
        <w:t>.</w:t>
      </w:r>
    </w:p>
    <w:p w14:paraId="55D202FA" w14:textId="77777777" w:rsidR="00360A87" w:rsidRPr="008146E7" w:rsidRDefault="00360A87" w:rsidP="00360A87">
      <w:pPr>
        <w:rPr>
          <w:color w:val="0D0D0D" w:themeColor="text1" w:themeTint="F2"/>
        </w:rPr>
      </w:pPr>
    </w:p>
    <w:p w14:paraId="70D619FF" w14:textId="1651ED75" w:rsidR="00043F0C" w:rsidRPr="008146E7" w:rsidRDefault="00043F0C" w:rsidP="00043F0C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Darren (soloist)</w:t>
      </w:r>
    </w:p>
    <w:p w14:paraId="6CC3AD6E" w14:textId="028F14F8" w:rsidR="008E79E6" w:rsidRPr="008146E7" w:rsidRDefault="008E79E6" w:rsidP="003217BB">
      <w:pPr>
        <w:pStyle w:val="Heading3"/>
        <w:rPr>
          <w:color w:val="0D0D0D" w:themeColor="text1" w:themeTint="F2"/>
        </w:rPr>
      </w:pPr>
      <w:proofErr w:type="spellStart"/>
      <w:r w:rsidRPr="008146E7">
        <w:rPr>
          <w:color w:val="0D0D0D" w:themeColor="text1" w:themeTint="F2"/>
        </w:rPr>
        <w:t>Cavelleria</w:t>
      </w:r>
      <w:proofErr w:type="spellEnd"/>
      <w:r w:rsidRPr="008146E7">
        <w:rPr>
          <w:color w:val="0D0D0D" w:themeColor="text1" w:themeTint="F2"/>
        </w:rPr>
        <w:t xml:space="preserve"> Rusticana – P</w:t>
      </w:r>
      <w:r w:rsidR="00644C38" w:rsidRPr="008146E7">
        <w:rPr>
          <w:color w:val="0D0D0D" w:themeColor="text1" w:themeTint="F2"/>
        </w:rPr>
        <w:t xml:space="preserve"> </w:t>
      </w:r>
      <w:r w:rsidRPr="008146E7">
        <w:rPr>
          <w:color w:val="0D0D0D" w:themeColor="text1" w:themeTint="F2"/>
        </w:rPr>
        <w:t>Mascagni</w:t>
      </w:r>
    </w:p>
    <w:p w14:paraId="614128CA" w14:textId="77777777" w:rsidR="007D07F0" w:rsidRPr="008146E7" w:rsidRDefault="00246EF5" w:rsidP="008E79E6">
      <w:pPr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</w:pPr>
      <w:r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Originally written as </w:t>
      </w:r>
      <w:r w:rsidR="00C7132E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>an</w:t>
      </w:r>
      <w:r w:rsidR="0048601D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 intermezzo in an</w:t>
      </w:r>
      <w:r w:rsidR="00C7132E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 opera in one act, this </w:t>
      </w:r>
      <w:r w:rsidR="00DA31A4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piece has been used for iconic scenes in the </w:t>
      </w:r>
      <w:r w:rsidR="0048601D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>hard-hitting</w:t>
      </w:r>
      <w:r w:rsidR="00DA31A4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 films </w:t>
      </w:r>
      <w:r w:rsidR="004035DE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>Godfather III</w:t>
      </w:r>
      <w:r w:rsidR="00725523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 </w:t>
      </w:r>
      <w:r w:rsidR="005C486A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(1990) </w:t>
      </w:r>
      <w:r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>and Raging Bull</w:t>
      </w:r>
      <w:r w:rsidR="005C486A" w:rsidRPr="008146E7">
        <w:rPr>
          <w:rFonts w:eastAsiaTheme="majorEastAsia" w:cstheme="majorBidi"/>
          <w:i/>
          <w:iCs/>
          <w:color w:val="0D0D0D" w:themeColor="text1" w:themeTint="F2"/>
          <w:sz w:val="24"/>
          <w:szCs w:val="24"/>
        </w:rPr>
        <w:t xml:space="preserve"> (1980)</w:t>
      </w:r>
    </w:p>
    <w:p w14:paraId="2C429366" w14:textId="45C95437" w:rsidR="00EE7E08" w:rsidRPr="008146E7" w:rsidRDefault="007D07F0" w:rsidP="00336B43">
      <w:pPr>
        <w:pStyle w:val="Heading3"/>
        <w:rPr>
          <w:color w:val="0D0D0D" w:themeColor="text1" w:themeTint="F2"/>
        </w:rPr>
      </w:pPr>
      <w:proofErr w:type="spellStart"/>
      <w:r w:rsidRPr="008146E7">
        <w:rPr>
          <w:color w:val="0D0D0D" w:themeColor="text1" w:themeTint="F2"/>
        </w:rPr>
        <w:t>Recuerdos</w:t>
      </w:r>
      <w:proofErr w:type="spellEnd"/>
      <w:r w:rsidRPr="008146E7">
        <w:rPr>
          <w:color w:val="0D0D0D" w:themeColor="text1" w:themeTint="F2"/>
        </w:rPr>
        <w:t xml:space="preserve"> de la Alhambra -</w:t>
      </w:r>
      <w:r w:rsidR="00850B9C" w:rsidRPr="008146E7">
        <w:rPr>
          <w:color w:val="0D0D0D" w:themeColor="text1" w:themeTint="F2"/>
        </w:rPr>
        <w:t xml:space="preserve"> </w:t>
      </w:r>
      <w:r w:rsidRPr="008146E7">
        <w:rPr>
          <w:color w:val="0D0D0D" w:themeColor="text1" w:themeTint="F2"/>
        </w:rPr>
        <w:t xml:space="preserve">F </w:t>
      </w:r>
      <w:proofErr w:type="spellStart"/>
      <w:r w:rsidRPr="008146E7">
        <w:rPr>
          <w:color w:val="0D0D0D" w:themeColor="text1" w:themeTint="F2"/>
        </w:rPr>
        <w:t>Tarrega</w:t>
      </w:r>
      <w:proofErr w:type="spellEnd"/>
    </w:p>
    <w:p w14:paraId="2AF7C6E8" w14:textId="3FF35637" w:rsidR="00855E97" w:rsidRPr="008146E7" w:rsidRDefault="0021256B" w:rsidP="00EE7E08">
      <w:pPr>
        <w:pStyle w:val="Heading4"/>
        <w:rPr>
          <w:rFonts w:eastAsiaTheme="minorHAnsi" w:cstheme="minorBidi"/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 xml:space="preserve">This piece has been used in various films and TV shows, notably in The Killing Fields </w:t>
      </w:r>
      <w:r w:rsidR="00107529" w:rsidRPr="008146E7">
        <w:rPr>
          <w:color w:val="0D0D0D" w:themeColor="text1" w:themeTint="F2"/>
          <w:sz w:val="24"/>
          <w:szCs w:val="24"/>
        </w:rPr>
        <w:t>("Étude"</w:t>
      </w:r>
      <w:r w:rsidR="005601E8" w:rsidRPr="008146E7">
        <w:rPr>
          <w:color w:val="0D0D0D" w:themeColor="text1" w:themeTint="F2"/>
          <w:sz w:val="24"/>
          <w:szCs w:val="24"/>
        </w:rPr>
        <w:t xml:space="preserve"> </w:t>
      </w:r>
      <w:r w:rsidR="00107529" w:rsidRPr="008146E7">
        <w:rPr>
          <w:color w:val="0D0D0D" w:themeColor="text1" w:themeTint="F2"/>
          <w:sz w:val="24"/>
          <w:szCs w:val="24"/>
        </w:rPr>
        <w:t>performed</w:t>
      </w:r>
      <w:r w:rsidR="005601E8" w:rsidRPr="008146E7">
        <w:rPr>
          <w:color w:val="0D0D0D" w:themeColor="text1" w:themeTint="F2"/>
          <w:sz w:val="24"/>
          <w:szCs w:val="24"/>
        </w:rPr>
        <w:t xml:space="preserve"> </w:t>
      </w:r>
      <w:r w:rsidR="00107529" w:rsidRPr="008146E7">
        <w:rPr>
          <w:color w:val="0D0D0D" w:themeColor="text1" w:themeTint="F2"/>
          <w:sz w:val="24"/>
          <w:szCs w:val="24"/>
        </w:rPr>
        <w:t>by</w:t>
      </w:r>
      <w:r w:rsidR="005601E8" w:rsidRPr="008146E7">
        <w:rPr>
          <w:color w:val="0D0D0D" w:themeColor="text1" w:themeTint="F2"/>
          <w:sz w:val="24"/>
          <w:szCs w:val="24"/>
        </w:rPr>
        <w:t xml:space="preserve"> </w:t>
      </w:r>
      <w:r w:rsidR="00107529" w:rsidRPr="008146E7">
        <w:rPr>
          <w:color w:val="0D0D0D" w:themeColor="text1" w:themeTint="F2"/>
          <w:sz w:val="24"/>
          <w:szCs w:val="24"/>
        </w:rPr>
        <w:t>Mike</w:t>
      </w:r>
      <w:r w:rsidR="005601E8" w:rsidRPr="008146E7">
        <w:rPr>
          <w:color w:val="0D0D0D" w:themeColor="text1" w:themeTint="F2"/>
          <w:sz w:val="24"/>
          <w:szCs w:val="24"/>
        </w:rPr>
        <w:t xml:space="preserve"> </w:t>
      </w:r>
      <w:r w:rsidR="00107529" w:rsidRPr="008146E7">
        <w:rPr>
          <w:color w:val="0D0D0D" w:themeColor="text1" w:themeTint="F2"/>
          <w:sz w:val="24"/>
          <w:szCs w:val="24"/>
        </w:rPr>
        <w:t>Oldfield)</w:t>
      </w:r>
      <w:r w:rsidR="00855E97" w:rsidRPr="008146E7">
        <w:rPr>
          <w:color w:val="0D0D0D" w:themeColor="text1" w:themeTint="F2"/>
          <w:sz w:val="24"/>
          <w:szCs w:val="24"/>
        </w:rPr>
        <w:t xml:space="preserve"> and The</w:t>
      </w:r>
      <w:r w:rsidR="00365DED" w:rsidRPr="008146E7">
        <w:rPr>
          <w:color w:val="0D0D0D" w:themeColor="text1" w:themeTint="F2"/>
          <w:sz w:val="24"/>
          <w:szCs w:val="24"/>
        </w:rPr>
        <w:t xml:space="preserve"> Soprano</w:t>
      </w:r>
      <w:r w:rsidR="005601E8" w:rsidRPr="008146E7">
        <w:rPr>
          <w:color w:val="0D0D0D" w:themeColor="text1" w:themeTint="F2"/>
          <w:sz w:val="24"/>
          <w:szCs w:val="24"/>
        </w:rPr>
        <w:t>s (</w:t>
      </w:r>
      <w:r w:rsidR="00855E97" w:rsidRPr="008146E7">
        <w:rPr>
          <w:color w:val="0D0D0D" w:themeColor="text1" w:themeTint="F2"/>
          <w:sz w:val="24"/>
          <w:szCs w:val="24"/>
        </w:rPr>
        <w:t>performed</w:t>
      </w:r>
      <w:r w:rsidR="005601E8" w:rsidRPr="008146E7">
        <w:rPr>
          <w:color w:val="0D0D0D" w:themeColor="text1" w:themeTint="F2"/>
          <w:sz w:val="24"/>
          <w:szCs w:val="24"/>
        </w:rPr>
        <w:t xml:space="preserve"> </w:t>
      </w:r>
      <w:r w:rsidR="00855E97" w:rsidRPr="008146E7">
        <w:rPr>
          <w:color w:val="0D0D0D" w:themeColor="text1" w:themeTint="F2"/>
          <w:sz w:val="24"/>
          <w:szCs w:val="24"/>
        </w:rPr>
        <w:t>by</w:t>
      </w:r>
      <w:r w:rsidR="005601E8" w:rsidRPr="008146E7">
        <w:rPr>
          <w:color w:val="0D0D0D" w:themeColor="text1" w:themeTint="F2"/>
          <w:sz w:val="24"/>
          <w:szCs w:val="24"/>
        </w:rPr>
        <w:t xml:space="preserve"> </w:t>
      </w:r>
      <w:r w:rsidR="00855E97" w:rsidRPr="008146E7">
        <w:rPr>
          <w:color w:val="0D0D0D" w:themeColor="text1" w:themeTint="F2"/>
          <w:sz w:val="24"/>
          <w:szCs w:val="24"/>
        </w:rPr>
        <w:t>Pepe</w:t>
      </w:r>
      <w:r w:rsidR="005601E8" w:rsidRPr="008146E7">
        <w:rPr>
          <w:color w:val="0D0D0D" w:themeColor="text1" w:themeTint="F2"/>
          <w:sz w:val="24"/>
          <w:szCs w:val="24"/>
        </w:rPr>
        <w:t xml:space="preserve"> </w:t>
      </w:r>
      <w:r w:rsidR="00855E97" w:rsidRPr="008146E7">
        <w:rPr>
          <w:color w:val="0D0D0D" w:themeColor="text1" w:themeTint="F2"/>
          <w:sz w:val="24"/>
          <w:szCs w:val="24"/>
        </w:rPr>
        <w:t>Romero</w:t>
      </w:r>
      <w:r w:rsidR="005601E8" w:rsidRPr="008146E7">
        <w:rPr>
          <w:color w:val="0D0D0D" w:themeColor="text1" w:themeTint="F2"/>
          <w:sz w:val="24"/>
          <w:szCs w:val="24"/>
        </w:rPr>
        <w:t>)</w:t>
      </w:r>
    </w:p>
    <w:p w14:paraId="063B5152" w14:textId="77777777" w:rsidR="007D07F0" w:rsidRPr="008146E7" w:rsidRDefault="007D07F0" w:rsidP="007D07F0">
      <w:pPr>
        <w:rPr>
          <w:color w:val="0D0D0D" w:themeColor="text1" w:themeTint="F2"/>
        </w:rPr>
      </w:pPr>
    </w:p>
    <w:p w14:paraId="46A67995" w14:textId="10FFE1FC" w:rsidR="00043F0C" w:rsidRPr="008146E7" w:rsidRDefault="00043F0C" w:rsidP="00043F0C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Sylvia (soloist)</w:t>
      </w:r>
    </w:p>
    <w:p w14:paraId="58AB8094" w14:textId="0F6498DB" w:rsidR="00365930" w:rsidRPr="008146E7" w:rsidRDefault="00202A1F" w:rsidP="00336B43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 xml:space="preserve">Spanish Romance </w:t>
      </w:r>
      <w:r w:rsidR="007377BC" w:rsidRPr="008146E7">
        <w:rPr>
          <w:color w:val="0D0D0D" w:themeColor="text1" w:themeTint="F2"/>
        </w:rPr>
        <w:t>– Anon.</w:t>
      </w:r>
    </w:p>
    <w:p w14:paraId="7ED95051" w14:textId="56B4A04B" w:rsidR="007377BC" w:rsidRPr="008146E7" w:rsidRDefault="00EB6E6C" w:rsidP="00D23A69">
      <w:pPr>
        <w:pStyle w:val="Heading4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This piece was</w:t>
      </w:r>
      <w:r w:rsidR="00075DE6" w:rsidRPr="008146E7">
        <w:rPr>
          <w:color w:val="0D0D0D" w:themeColor="text1" w:themeTint="F2"/>
          <w:sz w:val="24"/>
          <w:szCs w:val="24"/>
        </w:rPr>
        <w:t xml:space="preserve"> </w:t>
      </w:r>
      <w:r w:rsidRPr="008146E7">
        <w:rPr>
          <w:color w:val="0D0D0D" w:themeColor="text1" w:themeTint="F2"/>
          <w:sz w:val="24"/>
          <w:szCs w:val="24"/>
        </w:rPr>
        <w:t xml:space="preserve">recorded by </w:t>
      </w:r>
      <w:r w:rsidR="00A54881" w:rsidRPr="008146E7">
        <w:rPr>
          <w:color w:val="0D0D0D" w:themeColor="text1" w:themeTint="F2"/>
          <w:sz w:val="24"/>
          <w:szCs w:val="24"/>
        </w:rPr>
        <w:t xml:space="preserve">Narcisco Yepes for the 1952 French war film Jeux </w:t>
      </w:r>
      <w:proofErr w:type="spellStart"/>
      <w:r w:rsidR="00A54881" w:rsidRPr="008146E7">
        <w:rPr>
          <w:color w:val="0D0D0D" w:themeColor="text1" w:themeTint="F2"/>
          <w:sz w:val="24"/>
          <w:szCs w:val="24"/>
        </w:rPr>
        <w:t>Interdits</w:t>
      </w:r>
      <w:proofErr w:type="spellEnd"/>
      <w:r w:rsidR="00A54881" w:rsidRPr="008146E7">
        <w:rPr>
          <w:color w:val="0D0D0D" w:themeColor="text1" w:themeTint="F2"/>
          <w:sz w:val="24"/>
          <w:szCs w:val="24"/>
        </w:rPr>
        <w:t xml:space="preserve"> (Forbidden Games). </w:t>
      </w:r>
      <w:r w:rsidR="00D23A69" w:rsidRPr="008146E7">
        <w:rPr>
          <w:color w:val="0D0D0D" w:themeColor="text1" w:themeTint="F2"/>
          <w:sz w:val="24"/>
          <w:szCs w:val="24"/>
        </w:rPr>
        <w:t>The film's use of the piece established it in popular culture</w:t>
      </w:r>
    </w:p>
    <w:p w14:paraId="495DB561" w14:textId="3BF9D99E" w:rsidR="00075DE6" w:rsidRPr="008146E7" w:rsidRDefault="00075DE6" w:rsidP="00075DE6">
      <w:pPr>
        <w:pStyle w:val="Heading3"/>
        <w:rPr>
          <w:color w:val="0D0D0D" w:themeColor="text1" w:themeTint="F2"/>
        </w:rPr>
      </w:pPr>
      <w:proofErr w:type="spellStart"/>
      <w:r w:rsidRPr="008146E7">
        <w:rPr>
          <w:color w:val="0D0D0D" w:themeColor="text1" w:themeTint="F2"/>
        </w:rPr>
        <w:t>Soleares</w:t>
      </w:r>
      <w:proofErr w:type="spellEnd"/>
      <w:r w:rsidRPr="008146E7">
        <w:rPr>
          <w:color w:val="0D0D0D" w:themeColor="text1" w:themeTint="F2"/>
        </w:rPr>
        <w:t xml:space="preserve"> – Anon</w:t>
      </w:r>
    </w:p>
    <w:p w14:paraId="3448B749" w14:textId="40F62A2D" w:rsidR="00075DE6" w:rsidRPr="008146E7" w:rsidRDefault="000D5BD5" w:rsidP="00075DE6">
      <w:pPr>
        <w:rPr>
          <w:i/>
          <w:iCs/>
          <w:color w:val="0D0D0D" w:themeColor="text1" w:themeTint="F2"/>
          <w:sz w:val="24"/>
          <w:szCs w:val="24"/>
        </w:rPr>
      </w:pPr>
      <w:proofErr w:type="spellStart"/>
      <w:r w:rsidRPr="008146E7">
        <w:rPr>
          <w:i/>
          <w:iCs/>
          <w:color w:val="0D0D0D" w:themeColor="text1" w:themeTint="F2"/>
          <w:sz w:val="24"/>
          <w:szCs w:val="24"/>
        </w:rPr>
        <w:t>Soleares</w:t>
      </w:r>
      <w:proofErr w:type="spellEnd"/>
      <w:r w:rsidRPr="008146E7">
        <w:rPr>
          <w:i/>
          <w:iCs/>
          <w:color w:val="0D0D0D" w:themeColor="text1" w:themeTint="F2"/>
          <w:sz w:val="24"/>
          <w:szCs w:val="24"/>
        </w:rPr>
        <w:t xml:space="preserve"> is one of the most basic forms of Flamenco music, originating among the </w:t>
      </w:r>
      <w:proofErr w:type="spellStart"/>
      <w:r w:rsidRPr="008146E7">
        <w:rPr>
          <w:i/>
          <w:iCs/>
          <w:color w:val="0D0D0D" w:themeColor="text1" w:themeTint="F2"/>
          <w:sz w:val="24"/>
          <w:szCs w:val="24"/>
        </w:rPr>
        <w:t>Calé</w:t>
      </w:r>
      <w:proofErr w:type="spellEnd"/>
      <w:r w:rsidRPr="008146E7">
        <w:rPr>
          <w:i/>
          <w:iCs/>
          <w:color w:val="0D0D0D" w:themeColor="text1" w:themeTint="F2"/>
          <w:sz w:val="24"/>
          <w:szCs w:val="24"/>
        </w:rPr>
        <w:t xml:space="preserve"> Romani people of </w:t>
      </w:r>
      <w:r w:rsidR="00E67F63" w:rsidRPr="008146E7">
        <w:rPr>
          <w:i/>
          <w:iCs/>
          <w:color w:val="0D0D0D" w:themeColor="text1" w:themeTint="F2"/>
          <w:sz w:val="24"/>
          <w:szCs w:val="24"/>
        </w:rPr>
        <w:t>Andalusia.</w:t>
      </w:r>
    </w:p>
    <w:p w14:paraId="434CDBD9" w14:textId="77777777" w:rsidR="00075DE6" w:rsidRPr="008146E7" w:rsidRDefault="00075DE6" w:rsidP="00075DE6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 xml:space="preserve">Cavatina – S Myers </w:t>
      </w:r>
    </w:p>
    <w:p w14:paraId="769AE7F9" w14:textId="77777777" w:rsidR="00075DE6" w:rsidRPr="008146E7" w:rsidRDefault="00075DE6" w:rsidP="00075DE6">
      <w:pPr>
        <w:pStyle w:val="Heading4"/>
        <w:rPr>
          <w:color w:val="0D0D0D" w:themeColor="text1" w:themeTint="F2"/>
          <w:sz w:val="24"/>
          <w:szCs w:val="24"/>
        </w:rPr>
      </w:pPr>
      <w:r w:rsidRPr="008146E7">
        <w:rPr>
          <w:color w:val="0D0D0D" w:themeColor="text1" w:themeTint="F2"/>
          <w:sz w:val="24"/>
          <w:szCs w:val="24"/>
        </w:rPr>
        <w:t>Popularized by John Williams, Cavatina was originally composed for the film The Walking Stick (1970) and later became famous as the theme for The Deer Hunter (1978)</w:t>
      </w:r>
    </w:p>
    <w:p w14:paraId="3927B4B8" w14:textId="77777777" w:rsidR="00075DE6" w:rsidRPr="008146E7" w:rsidRDefault="00075DE6" w:rsidP="00075DE6">
      <w:pPr>
        <w:rPr>
          <w:color w:val="0D0D0D" w:themeColor="text1" w:themeTint="F2"/>
        </w:rPr>
      </w:pPr>
    </w:p>
    <w:p w14:paraId="1C0E9079" w14:textId="16C17853" w:rsidR="00043F0C" w:rsidRPr="008146E7" w:rsidRDefault="00043F0C" w:rsidP="00043F0C">
      <w:pPr>
        <w:pStyle w:val="Heading3"/>
        <w:rPr>
          <w:b/>
          <w:bCs/>
          <w:color w:val="0D0D0D" w:themeColor="text1" w:themeTint="F2"/>
        </w:rPr>
      </w:pPr>
      <w:r w:rsidRPr="008146E7">
        <w:rPr>
          <w:b/>
          <w:bCs/>
          <w:color w:val="0D0D0D" w:themeColor="text1" w:themeTint="F2"/>
        </w:rPr>
        <w:t>Paul (soloist)</w:t>
      </w:r>
      <w:r w:rsidR="003C1CC1" w:rsidRPr="008146E7">
        <w:rPr>
          <w:b/>
          <w:bCs/>
          <w:color w:val="0D0D0D" w:themeColor="text1" w:themeTint="F2"/>
        </w:rPr>
        <w:t xml:space="preserve"> </w:t>
      </w:r>
    </w:p>
    <w:p w14:paraId="61CDE0CE" w14:textId="4457FAA5" w:rsidR="00EE7DE2" w:rsidRPr="008146E7" w:rsidRDefault="00EE7DE2" w:rsidP="00E909F0">
      <w:pPr>
        <w:pStyle w:val="Heading3"/>
        <w:rPr>
          <w:color w:val="0D0D0D" w:themeColor="text1" w:themeTint="F2"/>
        </w:rPr>
      </w:pPr>
      <w:r w:rsidRPr="008146E7">
        <w:rPr>
          <w:color w:val="0D0D0D" w:themeColor="text1" w:themeTint="F2"/>
        </w:rPr>
        <w:t xml:space="preserve">Variations on La Traviata </w:t>
      </w:r>
      <w:r w:rsidR="00955B2E" w:rsidRPr="008146E7">
        <w:rPr>
          <w:color w:val="0D0D0D" w:themeColor="text1" w:themeTint="F2"/>
        </w:rPr>
        <w:t xml:space="preserve">– </w:t>
      </w:r>
      <w:r w:rsidR="003C7EBC" w:rsidRPr="008146E7">
        <w:rPr>
          <w:color w:val="0D0D0D" w:themeColor="text1" w:themeTint="F2"/>
        </w:rPr>
        <w:t xml:space="preserve">J </w:t>
      </w:r>
      <w:proofErr w:type="spellStart"/>
      <w:r w:rsidR="003C7EBC" w:rsidRPr="008146E7">
        <w:rPr>
          <w:color w:val="0D0D0D" w:themeColor="text1" w:themeTint="F2"/>
        </w:rPr>
        <w:t>Arcas</w:t>
      </w:r>
      <w:proofErr w:type="spellEnd"/>
      <w:r w:rsidR="003C7EBC" w:rsidRPr="008146E7">
        <w:rPr>
          <w:color w:val="0D0D0D" w:themeColor="text1" w:themeTint="F2"/>
        </w:rPr>
        <w:t xml:space="preserve"> / </w:t>
      </w:r>
      <w:r w:rsidR="00955B2E" w:rsidRPr="008146E7">
        <w:rPr>
          <w:color w:val="0D0D0D" w:themeColor="text1" w:themeTint="F2"/>
        </w:rPr>
        <w:t>F</w:t>
      </w:r>
      <w:r w:rsidR="00644C38" w:rsidRPr="008146E7">
        <w:rPr>
          <w:color w:val="0D0D0D" w:themeColor="text1" w:themeTint="F2"/>
        </w:rPr>
        <w:t xml:space="preserve"> </w:t>
      </w:r>
      <w:proofErr w:type="spellStart"/>
      <w:r w:rsidRPr="008146E7">
        <w:rPr>
          <w:color w:val="0D0D0D" w:themeColor="text1" w:themeTint="F2"/>
        </w:rPr>
        <w:t>Tarrega</w:t>
      </w:r>
      <w:proofErr w:type="spellEnd"/>
    </w:p>
    <w:p w14:paraId="533DF190" w14:textId="162F85FC" w:rsidR="003C7EBC" w:rsidRPr="008146E7" w:rsidRDefault="000F385E" w:rsidP="003C7EBC">
      <w:pPr>
        <w:pStyle w:val="Heading4"/>
        <w:rPr>
          <w:rStyle w:val="Hyperlink"/>
          <w:color w:val="0D0D0D" w:themeColor="text1" w:themeTint="F2"/>
          <w:sz w:val="24"/>
          <w:szCs w:val="24"/>
          <w:u w:val="none"/>
        </w:rPr>
      </w:pPr>
      <w:r w:rsidRPr="008146E7">
        <w:rPr>
          <w:color w:val="0D0D0D" w:themeColor="text1" w:themeTint="F2"/>
          <w:sz w:val="24"/>
          <w:szCs w:val="24"/>
        </w:rPr>
        <w:t>La Traviata is</w:t>
      </w:r>
      <w:r w:rsidR="00FA1CD7" w:rsidRPr="008146E7">
        <w:rPr>
          <w:color w:val="0D0D0D" w:themeColor="text1" w:themeTint="F2"/>
          <w:sz w:val="24"/>
          <w:szCs w:val="24"/>
        </w:rPr>
        <w:t xml:space="preserve"> </w:t>
      </w:r>
      <w:r w:rsidR="00360A87" w:rsidRPr="008146E7">
        <w:rPr>
          <w:color w:val="0D0D0D" w:themeColor="text1" w:themeTint="F2"/>
          <w:sz w:val="24"/>
          <w:szCs w:val="24"/>
        </w:rPr>
        <w:t xml:space="preserve">an </w:t>
      </w:r>
      <w:r w:rsidR="00FA1CD7" w:rsidRPr="008146E7">
        <w:rPr>
          <w:color w:val="0D0D0D" w:themeColor="text1" w:themeTint="F2"/>
          <w:sz w:val="24"/>
          <w:szCs w:val="24"/>
        </w:rPr>
        <w:t xml:space="preserve">opera by </w:t>
      </w:r>
      <w:r w:rsidR="00CE18C6" w:rsidRPr="008146E7">
        <w:rPr>
          <w:color w:val="0D0D0D" w:themeColor="text1" w:themeTint="F2"/>
          <w:sz w:val="24"/>
          <w:szCs w:val="24"/>
        </w:rPr>
        <w:t>G Verdi</w:t>
      </w:r>
      <w:r w:rsidRPr="008146E7">
        <w:rPr>
          <w:color w:val="0D0D0D" w:themeColor="text1" w:themeTint="F2"/>
          <w:sz w:val="24"/>
          <w:szCs w:val="24"/>
        </w:rPr>
        <w:t xml:space="preserve">. </w:t>
      </w:r>
      <w:r w:rsidR="00683F2B" w:rsidRPr="008146E7">
        <w:rPr>
          <w:color w:val="0D0D0D" w:themeColor="text1" w:themeTint="F2"/>
          <w:sz w:val="24"/>
          <w:szCs w:val="24"/>
        </w:rPr>
        <w:t xml:space="preserve">The film </w:t>
      </w:r>
      <w:hyperlink r:id="rId13" w:tgtFrame="_blank" w:history="1"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Moulin Rouge! </w:t>
        </w:r>
        <w:r w:rsidR="00FB4BD5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i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ncludes</w:t>
        </w:r>
        <w:r w:rsidR="00683F2B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a</w:t>
        </w:r>
        <w:r w:rsidR="00683F2B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performan</w:t>
        </w:r>
        <w:r w:rsidR="00683F2B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ce of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La</w:t>
        </w:r>
        <w:r w:rsidR="00683F2B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Traviata</w:t>
        </w:r>
      </w:hyperlink>
      <w:r w:rsidR="00FB4BD5" w:rsidRPr="008146E7">
        <w:rPr>
          <w:color w:val="0D0D0D" w:themeColor="text1" w:themeTint="F2"/>
          <w:sz w:val="24"/>
          <w:szCs w:val="24"/>
        </w:rPr>
        <w:t>;</w:t>
      </w:r>
      <w:r w:rsidR="00BA2C80" w:rsidRPr="008146E7">
        <w:rPr>
          <w:color w:val="0D0D0D" w:themeColor="text1" w:themeTint="F2"/>
          <w:sz w:val="24"/>
          <w:szCs w:val="24"/>
        </w:rPr>
        <w:t xml:space="preserve"> </w:t>
      </w:r>
      <w:r w:rsidR="00E67F63" w:rsidRPr="008146E7">
        <w:rPr>
          <w:color w:val="0D0D0D" w:themeColor="text1" w:themeTint="F2"/>
          <w:sz w:val="24"/>
          <w:szCs w:val="24"/>
        </w:rPr>
        <w:t>i</w:t>
      </w:r>
      <w:r w:rsidR="00E53ABD" w:rsidRPr="008146E7">
        <w:rPr>
          <w:color w:val="0D0D0D" w:themeColor="text1" w:themeTint="F2"/>
          <w:sz w:val="24"/>
          <w:szCs w:val="24"/>
        </w:rPr>
        <w:t xml:space="preserve">n </w:t>
      </w:r>
      <w:hyperlink r:id="rId14" w:tgtFrame="_blank" w:history="1"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The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Adventures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of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Priscilla,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Queen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of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the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Desert</w:t>
        </w:r>
        <w:r w:rsidR="00E53ABD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,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a</w:t>
        </w:r>
        <w:r w:rsidR="000748C0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performer</w:t>
        </w:r>
        <w:r w:rsidR="000748C0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lip-sync</w:t>
        </w:r>
        <w:r w:rsidR="003C7EBC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s</w:t>
        </w:r>
        <w:r w:rsidR="000748C0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to</w:t>
        </w:r>
        <w:r w:rsidR="000748C0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"Sempre</w:t>
        </w:r>
        <w:r w:rsidR="000748C0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 xml:space="preserve"> </w:t>
        </w:r>
        <w:r w:rsidR="00306224" w:rsidRPr="008146E7">
          <w:rPr>
            <w:rStyle w:val="Hyperlink"/>
            <w:color w:val="0D0D0D" w:themeColor="text1" w:themeTint="F2"/>
            <w:sz w:val="24"/>
            <w:szCs w:val="24"/>
            <w:u w:val="none"/>
          </w:rPr>
          <w:t>Libera".</w:t>
        </w:r>
      </w:hyperlink>
      <w:r w:rsidR="00BA2C80" w:rsidRPr="008146E7">
        <w:rPr>
          <w:color w:val="0D0D0D" w:themeColor="text1" w:themeTint="F2"/>
          <w:sz w:val="24"/>
          <w:szCs w:val="24"/>
        </w:rPr>
        <w:t xml:space="preserve"> </w:t>
      </w:r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>The main tunes in the variations are</w:t>
      </w:r>
      <w:r w:rsidR="00075DE6" w:rsidRPr="008146E7">
        <w:rPr>
          <w:rStyle w:val="Hyperlink"/>
          <w:color w:val="0D0D0D" w:themeColor="text1" w:themeTint="F2"/>
          <w:sz w:val="24"/>
          <w:szCs w:val="24"/>
          <w:u w:val="none"/>
        </w:rPr>
        <w:t xml:space="preserve"> </w:t>
      </w:r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 xml:space="preserve">"Ah, </w:t>
      </w:r>
      <w:proofErr w:type="spellStart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>fors'è</w:t>
      </w:r>
      <w:proofErr w:type="spellEnd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 xml:space="preserve"> </w:t>
      </w:r>
      <w:proofErr w:type="spellStart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>lui</w:t>
      </w:r>
      <w:proofErr w:type="spellEnd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>," (Ah, Maybe Him); "</w:t>
      </w:r>
      <w:proofErr w:type="spellStart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>Addio</w:t>
      </w:r>
      <w:proofErr w:type="spellEnd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 xml:space="preserve"> del </w:t>
      </w:r>
      <w:proofErr w:type="spellStart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>passato</w:t>
      </w:r>
      <w:proofErr w:type="spellEnd"/>
      <w:r w:rsidR="003C7EBC" w:rsidRPr="008146E7">
        <w:rPr>
          <w:rStyle w:val="Hyperlink"/>
          <w:color w:val="0D0D0D" w:themeColor="text1" w:themeTint="F2"/>
          <w:sz w:val="24"/>
          <w:szCs w:val="24"/>
          <w:u w:val="none"/>
        </w:rPr>
        <w:t>."(Farewell to the past);"Sempre libera," (Free Forever)</w:t>
      </w:r>
    </w:p>
    <w:p w14:paraId="716CD9BB" w14:textId="77777777" w:rsidR="003C7EBC" w:rsidRPr="008146E7" w:rsidRDefault="003C7EBC" w:rsidP="003C7EBC">
      <w:pPr>
        <w:rPr>
          <w:color w:val="0D0D0D" w:themeColor="text1" w:themeTint="F2"/>
        </w:rPr>
      </w:pPr>
    </w:p>
    <w:p w14:paraId="2DD9A83F" w14:textId="368983C0" w:rsidR="00FB4BD5" w:rsidRPr="008146E7" w:rsidRDefault="00E909F0" w:rsidP="00FB4BD5">
      <w:pPr>
        <w:rPr>
          <w:color w:val="0D0D0D" w:themeColor="text1" w:themeTint="F2"/>
          <w:sz w:val="28"/>
          <w:szCs w:val="28"/>
        </w:rPr>
      </w:pPr>
      <w:r w:rsidRPr="008146E7">
        <w:rPr>
          <w:color w:val="0D0D0D" w:themeColor="text1" w:themeTint="F2"/>
          <w:sz w:val="28"/>
          <w:szCs w:val="28"/>
        </w:rPr>
        <w:t>There is an Encore piece if you cheer loudly enough!</w:t>
      </w:r>
    </w:p>
    <w:sectPr w:rsidR="00FB4BD5" w:rsidRPr="008146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0753"/>
    <w:multiLevelType w:val="multilevel"/>
    <w:tmpl w:val="4150E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4C63CF"/>
    <w:multiLevelType w:val="multilevel"/>
    <w:tmpl w:val="A836A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58234015">
    <w:abstractNumId w:val="0"/>
  </w:num>
  <w:num w:numId="2" w16cid:durableId="16411099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608"/>
    <w:rsid w:val="00026608"/>
    <w:rsid w:val="00043F0C"/>
    <w:rsid w:val="00070795"/>
    <w:rsid w:val="000748C0"/>
    <w:rsid w:val="00075DE6"/>
    <w:rsid w:val="000D057F"/>
    <w:rsid w:val="000D5BD5"/>
    <w:rsid w:val="000D7E9B"/>
    <w:rsid w:val="000F385E"/>
    <w:rsid w:val="00107529"/>
    <w:rsid w:val="00123BEE"/>
    <w:rsid w:val="00142F6B"/>
    <w:rsid w:val="00183CCB"/>
    <w:rsid w:val="001954BA"/>
    <w:rsid w:val="00202A1F"/>
    <w:rsid w:val="0021256B"/>
    <w:rsid w:val="00246EF5"/>
    <w:rsid w:val="00250ACE"/>
    <w:rsid w:val="002B5D06"/>
    <w:rsid w:val="002B627B"/>
    <w:rsid w:val="00306224"/>
    <w:rsid w:val="00310F7A"/>
    <w:rsid w:val="00311D4C"/>
    <w:rsid w:val="003217BB"/>
    <w:rsid w:val="00336B43"/>
    <w:rsid w:val="00360A87"/>
    <w:rsid w:val="00365930"/>
    <w:rsid w:val="00365DED"/>
    <w:rsid w:val="00391C7C"/>
    <w:rsid w:val="003A38A9"/>
    <w:rsid w:val="003C1CC1"/>
    <w:rsid w:val="003C7EBC"/>
    <w:rsid w:val="004035DE"/>
    <w:rsid w:val="00450AED"/>
    <w:rsid w:val="0048601D"/>
    <w:rsid w:val="004C1923"/>
    <w:rsid w:val="004D3F02"/>
    <w:rsid w:val="004D4280"/>
    <w:rsid w:val="00541132"/>
    <w:rsid w:val="005601E8"/>
    <w:rsid w:val="005933CA"/>
    <w:rsid w:val="00595AD0"/>
    <w:rsid w:val="00596A78"/>
    <w:rsid w:val="00596D5C"/>
    <w:rsid w:val="005C0569"/>
    <w:rsid w:val="005C486A"/>
    <w:rsid w:val="00601AF8"/>
    <w:rsid w:val="00644C38"/>
    <w:rsid w:val="00667A3B"/>
    <w:rsid w:val="00680CE9"/>
    <w:rsid w:val="00683F2B"/>
    <w:rsid w:val="006D0605"/>
    <w:rsid w:val="006E5E22"/>
    <w:rsid w:val="006F365D"/>
    <w:rsid w:val="006F7236"/>
    <w:rsid w:val="00725523"/>
    <w:rsid w:val="007377BC"/>
    <w:rsid w:val="007548C7"/>
    <w:rsid w:val="007D07F0"/>
    <w:rsid w:val="007E68ED"/>
    <w:rsid w:val="008146E7"/>
    <w:rsid w:val="00825D5F"/>
    <w:rsid w:val="008308DF"/>
    <w:rsid w:val="00850B9C"/>
    <w:rsid w:val="00855E97"/>
    <w:rsid w:val="008B466B"/>
    <w:rsid w:val="008D0E13"/>
    <w:rsid w:val="008E79E6"/>
    <w:rsid w:val="008F5014"/>
    <w:rsid w:val="00901238"/>
    <w:rsid w:val="00955B2E"/>
    <w:rsid w:val="0099708E"/>
    <w:rsid w:val="009C61E6"/>
    <w:rsid w:val="00A178EA"/>
    <w:rsid w:val="00A406BF"/>
    <w:rsid w:val="00A42112"/>
    <w:rsid w:val="00A461D5"/>
    <w:rsid w:val="00A54881"/>
    <w:rsid w:val="00AD7F6B"/>
    <w:rsid w:val="00B17326"/>
    <w:rsid w:val="00B475AC"/>
    <w:rsid w:val="00B511EA"/>
    <w:rsid w:val="00BA2C80"/>
    <w:rsid w:val="00BB74AC"/>
    <w:rsid w:val="00C7132E"/>
    <w:rsid w:val="00CB4FEC"/>
    <w:rsid w:val="00CB5254"/>
    <w:rsid w:val="00CD103B"/>
    <w:rsid w:val="00CE18C6"/>
    <w:rsid w:val="00D23A69"/>
    <w:rsid w:val="00D51872"/>
    <w:rsid w:val="00DA1810"/>
    <w:rsid w:val="00DA31A4"/>
    <w:rsid w:val="00DD2E26"/>
    <w:rsid w:val="00DF564D"/>
    <w:rsid w:val="00E01DCF"/>
    <w:rsid w:val="00E14971"/>
    <w:rsid w:val="00E37617"/>
    <w:rsid w:val="00E50F2D"/>
    <w:rsid w:val="00E53ABD"/>
    <w:rsid w:val="00E67F63"/>
    <w:rsid w:val="00E909F0"/>
    <w:rsid w:val="00E93367"/>
    <w:rsid w:val="00EA757A"/>
    <w:rsid w:val="00EB6E6C"/>
    <w:rsid w:val="00EE7DE2"/>
    <w:rsid w:val="00EE7E08"/>
    <w:rsid w:val="00EF43B6"/>
    <w:rsid w:val="00FA1CD7"/>
    <w:rsid w:val="00FB4BD5"/>
    <w:rsid w:val="00FD4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59B923"/>
  <w15:chartTrackingRefBased/>
  <w15:docId w15:val="{070A5759-A6A1-435F-85DB-28B32B1C1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266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266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2660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266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02660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266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266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266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266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2660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02660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02660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02660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02660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266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266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266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266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266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2660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266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2660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266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266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266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2660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2660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2660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2660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43F0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43F0C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0D5BD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An_Englishman%27s_Castle" TargetMode="External"/><Relationship Id="rId13" Type="http://schemas.openxmlformats.org/officeDocument/2006/relationships/hyperlink" Target="https://www.bing.com/ck/a?!&amp;&amp;p=0835c950ee66ae67d955b0741da0ac581114e3811659c8852aefb2f6afa9b9e4JmltdHM9MTc4MTIyMjQwMA&amp;ptn=3&amp;ver=2&amp;hsh=4&amp;fclid=36ec707f-5825-60bb-15bd-63f85952618b&amp;u=a1aHR0cHM6Ly93bm8ub3JnLnVrL25ld3MvbGEtdHJhdmlhdGEtaW4tcG9wdWxhci1jdWx0dXJlLw&amp;ntb=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The_Professional_(1981_film)" TargetMode="External"/><Relationship Id="rId12" Type="http://schemas.openxmlformats.org/officeDocument/2006/relationships/hyperlink" Target="https://en.wikipedia.org/wiki/List_of_films_considered_the_bes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Maddalena_(1971_film)" TargetMode="External"/><Relationship Id="rId11" Type="http://schemas.openxmlformats.org/officeDocument/2006/relationships/hyperlink" Target="https://en.wikipedia.org/wiki/UK_Singles_Chart" TargetMode="External"/><Relationship Id="rId5" Type="http://schemas.openxmlformats.org/officeDocument/2006/relationships/hyperlink" Target="mailto:Swansea.guitars@gmail.com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en.wikipedia.org/wiki/The_Life_and_Times_of_David_Lloyd_Georg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n.wikipedia.org/wiki/BBC" TargetMode="External"/><Relationship Id="rId14" Type="http://schemas.openxmlformats.org/officeDocument/2006/relationships/hyperlink" Target="https://www.bing.com/ck/a?!&amp;&amp;p=90b8184445162b304ed62db60f7ee422923114de68ffd841affc761e20991f27JmltdHM9MTc4MTIyMjQwMA&amp;ptn=3&amp;ver=2&amp;hsh=4&amp;fclid=36ec707f-5825-60bb-15bd-63f85952618b&amp;u=a1aHR0cHM6Ly9jaW5lbm9pci5uZXQvbXVzaWMtdGhlYXRlci9jbGFzc2ljYWwvb3BlcmEvY2luZW1hdGljLXJlc29uYW5jZS0xMC1lc3NlbnRpYWwtZmlsbXMtdXRpbGl6aW5nLWxhLXRyYXZpYXRhLw&amp;ntb=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881</Words>
  <Characters>5027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Sian Hay</dc:creator>
  <cp:keywords/>
  <dc:description/>
  <cp:lastModifiedBy>Sian Hay</cp:lastModifiedBy>
  <cp:revision>6</cp:revision>
  <cp:lastPrinted>2026-06-20T13:56:00Z</cp:lastPrinted>
  <dcterms:created xsi:type="dcterms:W3CDTF">2026-06-16T10:59:00Z</dcterms:created>
  <dcterms:modified xsi:type="dcterms:W3CDTF">2026-06-26T07:50:00Z</dcterms:modified>
</cp:coreProperties>
</file>